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39E9" w:rsidRPr="008039E9" w:rsidRDefault="008039E9" w:rsidP="008039E9">
      <w:pPr>
        <w:jc w:val="center"/>
        <w:rPr>
          <w:rFonts w:asciiTheme="majorEastAsia" w:eastAsiaTheme="majorEastAsia" w:hAnsiTheme="majorEastAsia"/>
          <w:b/>
          <w:color w:val="FF0000"/>
          <w:spacing w:val="60"/>
          <w:w w:val="80"/>
          <w:sz w:val="84"/>
          <w:szCs w:val="84"/>
        </w:rPr>
      </w:pPr>
      <w:r w:rsidRPr="008039E9">
        <w:rPr>
          <w:rFonts w:asciiTheme="majorEastAsia" w:eastAsiaTheme="majorEastAsia" w:hAnsiTheme="majorEastAsia"/>
          <w:b/>
          <w:color w:val="FF0000"/>
          <w:spacing w:val="60"/>
          <w:w w:val="80"/>
          <w:sz w:val="84"/>
          <w:szCs w:val="84"/>
        </w:rPr>
        <w:t>鲁辰燃气</w:t>
      </w:r>
      <w:r w:rsidRPr="008039E9">
        <w:rPr>
          <w:rFonts w:asciiTheme="majorEastAsia" w:eastAsiaTheme="majorEastAsia" w:hAnsiTheme="majorEastAsia" w:hint="eastAsia"/>
          <w:b/>
          <w:color w:val="FF0000"/>
          <w:spacing w:val="60"/>
          <w:w w:val="80"/>
          <w:sz w:val="84"/>
          <w:szCs w:val="84"/>
        </w:rPr>
        <w:t>党史学习教育</w:t>
      </w:r>
    </w:p>
    <w:p w:rsidR="008039E9" w:rsidRDefault="008039E9" w:rsidP="008039E9">
      <w:pPr>
        <w:jc w:val="center"/>
        <w:rPr>
          <w:rFonts w:ascii="华文新魏" w:eastAsia="华文新魏" w:hAnsiTheme="majorEastAsia"/>
          <w:color w:val="FF0000"/>
          <w:w w:val="80"/>
          <w:sz w:val="160"/>
          <w:szCs w:val="160"/>
        </w:rPr>
      </w:pPr>
      <w:r>
        <w:rPr>
          <w:rFonts w:ascii="华文新魏" w:eastAsia="华文新魏" w:hAnsiTheme="majorEastAsia" w:hint="eastAsia"/>
          <w:color w:val="FF0000"/>
          <w:w w:val="80"/>
          <w:sz w:val="160"/>
          <w:szCs w:val="160"/>
        </w:rPr>
        <w:t>简  报</w:t>
      </w:r>
    </w:p>
    <w:p w:rsidR="008039E9" w:rsidRDefault="008039E9" w:rsidP="008039E9">
      <w:pPr>
        <w:jc w:val="center"/>
        <w:rPr>
          <w:rFonts w:ascii="仿宋_GB2312" w:eastAsia="仿宋_GB2312" w:hAnsi="华文中宋"/>
          <w:kern w:val="0"/>
          <w:sz w:val="32"/>
          <w:szCs w:val="32"/>
        </w:rPr>
      </w:pPr>
      <w:r>
        <w:rPr>
          <w:rFonts w:ascii="仿宋_GB2312" w:eastAsia="仿宋_GB2312" w:hAnsi="华文中宋" w:hint="eastAsia"/>
          <w:kern w:val="0"/>
          <w:sz w:val="30"/>
          <w:szCs w:val="30"/>
        </w:rPr>
        <w:t xml:space="preserve">  </w:t>
      </w:r>
      <w:r>
        <w:rPr>
          <w:rFonts w:ascii="仿宋_GB2312" w:eastAsia="仿宋_GB2312" w:hAnsi="华文中宋" w:hint="eastAsia"/>
          <w:kern w:val="0"/>
          <w:sz w:val="32"/>
          <w:szCs w:val="32"/>
        </w:rPr>
        <w:t>（第</w:t>
      </w:r>
      <w:r>
        <w:rPr>
          <w:rFonts w:ascii="仿宋_GB2312" w:eastAsia="仿宋_GB2312" w:hAnsi="华文中宋"/>
          <w:kern w:val="0"/>
          <w:sz w:val="32"/>
          <w:szCs w:val="32"/>
        </w:rPr>
        <w:t xml:space="preserve"> </w:t>
      </w:r>
      <w:r w:rsidR="00C157B0">
        <w:rPr>
          <w:rFonts w:ascii="仿宋_GB2312" w:eastAsia="仿宋_GB2312" w:hAnsi="华文中宋"/>
          <w:kern w:val="0"/>
          <w:sz w:val="32"/>
          <w:szCs w:val="32"/>
        </w:rPr>
        <w:t>8</w:t>
      </w:r>
      <w:r>
        <w:rPr>
          <w:rFonts w:ascii="仿宋_GB2312" w:eastAsia="仿宋_GB2312" w:hAnsi="华文中宋" w:hint="eastAsia"/>
          <w:kern w:val="0"/>
          <w:sz w:val="32"/>
          <w:szCs w:val="32"/>
        </w:rPr>
        <w:t>期）</w:t>
      </w:r>
    </w:p>
    <w:tbl>
      <w:tblPr>
        <w:tblW w:w="8845" w:type="dxa"/>
        <w:jc w:val="center"/>
        <w:tblBorders>
          <w:bottom w:val="single" w:sz="18" w:space="0" w:color="FF0000"/>
        </w:tblBorders>
        <w:tblLayout w:type="fixed"/>
        <w:tblLook w:val="04A0" w:firstRow="1" w:lastRow="0" w:firstColumn="1" w:lastColumn="0" w:noHBand="0" w:noVBand="1"/>
      </w:tblPr>
      <w:tblGrid>
        <w:gridCol w:w="8845"/>
      </w:tblGrid>
      <w:tr w:rsidR="008039E9" w:rsidTr="00E535AA">
        <w:trPr>
          <w:trHeight w:val="672"/>
          <w:jc w:val="center"/>
        </w:trPr>
        <w:tc>
          <w:tcPr>
            <w:tcW w:w="8845" w:type="dxa"/>
            <w:tcBorders>
              <w:top w:val="nil"/>
              <w:left w:val="nil"/>
              <w:bottom w:val="single" w:sz="18" w:space="0" w:color="FF0000"/>
              <w:right w:val="nil"/>
            </w:tcBorders>
          </w:tcPr>
          <w:p w:rsidR="008039E9" w:rsidRDefault="008039E9" w:rsidP="00C157B0">
            <w:pPr>
              <w:rPr>
                <w:rFonts w:ascii="仿宋_GB2312" w:eastAsia="仿宋_GB2312" w:hAnsi="华文中宋"/>
                <w:kern w:val="0"/>
                <w:sz w:val="32"/>
                <w:szCs w:val="32"/>
              </w:rPr>
            </w:pPr>
            <w:r>
              <w:rPr>
                <w:rFonts w:ascii="仿宋_GB2312" w:eastAsia="仿宋_GB2312" w:hAnsi="华文中宋"/>
                <w:kern w:val="0"/>
                <w:sz w:val="32"/>
                <w:szCs w:val="32"/>
              </w:rPr>
              <w:t>主办</w:t>
            </w:r>
            <w:r>
              <w:rPr>
                <w:rFonts w:ascii="仿宋_GB2312" w:eastAsia="仿宋_GB2312" w:hAnsi="华文中宋" w:hint="eastAsia"/>
                <w:kern w:val="0"/>
                <w:sz w:val="32"/>
                <w:szCs w:val="32"/>
              </w:rPr>
              <w:t>：</w:t>
            </w:r>
            <w:r w:rsidR="00A17D9B">
              <w:rPr>
                <w:rFonts w:ascii="仿宋_GB2312" w:eastAsia="仿宋_GB2312" w:hAnsi="华文中宋"/>
                <w:kern w:val="0"/>
                <w:sz w:val="32"/>
                <w:szCs w:val="32"/>
              </w:rPr>
              <w:t>党史学习教育领导小组办公室</w:t>
            </w:r>
            <w:r w:rsidR="00A17D9B">
              <w:rPr>
                <w:rFonts w:ascii="仿宋_GB2312" w:eastAsia="仿宋_GB2312" w:hAnsi="华文中宋" w:hint="eastAsia"/>
                <w:kern w:val="0"/>
                <w:sz w:val="32"/>
                <w:szCs w:val="32"/>
              </w:rPr>
              <w:t xml:space="preserve"> </w:t>
            </w:r>
            <w:r>
              <w:rPr>
                <w:rFonts w:ascii="仿宋_GB2312" w:eastAsia="仿宋_GB2312" w:hAnsi="华文中宋"/>
                <w:kern w:val="0"/>
                <w:sz w:val="32"/>
                <w:szCs w:val="32"/>
              </w:rPr>
              <w:t>时间</w:t>
            </w:r>
            <w:r>
              <w:rPr>
                <w:rFonts w:ascii="仿宋_GB2312" w:eastAsia="仿宋_GB2312" w:hAnsi="华文中宋" w:hint="eastAsia"/>
                <w:kern w:val="0"/>
                <w:sz w:val="32"/>
                <w:szCs w:val="32"/>
              </w:rPr>
              <w:t>：</w:t>
            </w:r>
            <w:r w:rsidR="00925347">
              <w:rPr>
                <w:rFonts w:ascii="仿宋_GB2312" w:eastAsia="仿宋_GB2312" w:hAnsi="华文中宋"/>
                <w:kern w:val="0"/>
                <w:sz w:val="32"/>
                <w:szCs w:val="32"/>
              </w:rPr>
              <w:t>2021</w:t>
            </w:r>
            <w:r>
              <w:rPr>
                <w:rFonts w:ascii="仿宋_GB2312" w:eastAsia="仿宋_GB2312" w:hAnsi="华文中宋"/>
                <w:kern w:val="0"/>
                <w:sz w:val="32"/>
                <w:szCs w:val="32"/>
              </w:rPr>
              <w:t>年</w:t>
            </w:r>
            <w:r w:rsidR="00C157B0">
              <w:rPr>
                <w:rFonts w:ascii="仿宋_GB2312" w:eastAsia="仿宋_GB2312" w:hAnsi="华文中宋"/>
                <w:kern w:val="0"/>
                <w:sz w:val="32"/>
                <w:szCs w:val="32"/>
              </w:rPr>
              <w:t>9</w:t>
            </w:r>
            <w:r>
              <w:rPr>
                <w:rFonts w:ascii="仿宋_GB2312" w:eastAsia="仿宋_GB2312" w:hAnsi="华文中宋"/>
                <w:kern w:val="0"/>
                <w:sz w:val="32"/>
                <w:szCs w:val="32"/>
              </w:rPr>
              <w:t>月</w:t>
            </w:r>
            <w:r w:rsidR="007718A7">
              <w:rPr>
                <w:rFonts w:ascii="仿宋_GB2312" w:eastAsia="仿宋_GB2312" w:hAnsi="华文中宋" w:hint="eastAsia"/>
                <w:kern w:val="0"/>
                <w:sz w:val="32"/>
                <w:szCs w:val="32"/>
              </w:rPr>
              <w:t>2</w:t>
            </w:r>
            <w:r w:rsidR="00D73D4B">
              <w:rPr>
                <w:rFonts w:ascii="仿宋_GB2312" w:eastAsia="仿宋_GB2312" w:hAnsi="华文中宋"/>
                <w:kern w:val="0"/>
                <w:sz w:val="32"/>
                <w:szCs w:val="32"/>
              </w:rPr>
              <w:t>6</w:t>
            </w:r>
            <w:r>
              <w:rPr>
                <w:rFonts w:ascii="仿宋_GB2312" w:eastAsia="仿宋_GB2312" w:hAnsi="华文中宋"/>
                <w:kern w:val="0"/>
                <w:sz w:val="32"/>
                <w:szCs w:val="32"/>
              </w:rPr>
              <w:t>日</w:t>
            </w:r>
          </w:p>
        </w:tc>
      </w:tr>
    </w:tbl>
    <w:p w:rsidR="008039E9" w:rsidRDefault="008039E9" w:rsidP="00C55632">
      <w:pPr>
        <w:spacing w:line="560" w:lineRule="exact"/>
        <w:jc w:val="center"/>
        <w:rPr>
          <w:rFonts w:asciiTheme="majorEastAsia" w:eastAsiaTheme="majorEastAsia" w:hAnsiTheme="majorEastAsia"/>
          <w:b/>
          <w:sz w:val="36"/>
          <w:szCs w:val="36"/>
        </w:rPr>
      </w:pPr>
    </w:p>
    <w:p w:rsidR="008039E9"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教育动态</w:t>
      </w:r>
      <w:r w:rsidRPr="008039E9">
        <w:rPr>
          <w:rFonts w:ascii="楷体" w:eastAsia="楷体" w:hAnsi="楷体" w:hint="eastAsia"/>
          <w:b/>
          <w:sz w:val="30"/>
          <w:szCs w:val="30"/>
        </w:rPr>
        <w:t>·</w:t>
      </w:r>
    </w:p>
    <w:p w:rsidR="000F2CF9" w:rsidRDefault="000F2CF9" w:rsidP="00AA075F">
      <w:pPr>
        <w:snapToGrid w:val="0"/>
        <w:spacing w:line="560" w:lineRule="exact"/>
        <w:rPr>
          <w:rFonts w:ascii="楷体" w:eastAsia="楷体" w:hAnsi="楷体"/>
          <w:b/>
          <w:sz w:val="30"/>
          <w:szCs w:val="30"/>
        </w:rPr>
      </w:pPr>
    </w:p>
    <w:p w:rsidR="000F2CF9" w:rsidRPr="000F2CF9" w:rsidRDefault="000F2CF9" w:rsidP="000F2CF9">
      <w:pPr>
        <w:spacing w:line="520" w:lineRule="exact"/>
        <w:jc w:val="center"/>
        <w:rPr>
          <w:rFonts w:ascii="方正小标宋简体" w:eastAsia="方正小标宋简体"/>
          <w:sz w:val="36"/>
          <w:szCs w:val="36"/>
        </w:rPr>
      </w:pPr>
      <w:r w:rsidRPr="000F2CF9">
        <w:rPr>
          <w:rFonts w:ascii="方正小标宋简体" w:eastAsia="方正小标宋简体" w:hint="eastAsia"/>
          <w:sz w:val="36"/>
          <w:szCs w:val="36"/>
        </w:rPr>
        <w:t>李宽端在检查督导安全生产工作时强调</w:t>
      </w:r>
    </w:p>
    <w:p w:rsidR="000F2CF9" w:rsidRPr="000F2CF9" w:rsidRDefault="000F2CF9" w:rsidP="000F2CF9">
      <w:pPr>
        <w:spacing w:line="520" w:lineRule="exact"/>
        <w:jc w:val="center"/>
        <w:rPr>
          <w:rFonts w:ascii="方正小标宋简体" w:eastAsia="方正小标宋简体"/>
          <w:sz w:val="36"/>
          <w:szCs w:val="36"/>
        </w:rPr>
      </w:pPr>
      <w:r w:rsidRPr="000F2CF9">
        <w:rPr>
          <w:rFonts w:ascii="方正小标宋简体" w:eastAsia="方正小标宋简体" w:hint="eastAsia"/>
          <w:sz w:val="36"/>
          <w:szCs w:val="36"/>
        </w:rPr>
        <w:t>牢固树立以人民为中心的发展思想</w:t>
      </w:r>
    </w:p>
    <w:p w:rsidR="000F2CF9" w:rsidRPr="000F2CF9" w:rsidRDefault="000F2CF9" w:rsidP="000F2CF9">
      <w:pPr>
        <w:spacing w:line="520" w:lineRule="exact"/>
        <w:jc w:val="center"/>
        <w:rPr>
          <w:rFonts w:ascii="方正小标宋简体" w:eastAsia="方正小标宋简体"/>
          <w:sz w:val="36"/>
          <w:szCs w:val="36"/>
        </w:rPr>
      </w:pPr>
      <w:r w:rsidRPr="000F2CF9">
        <w:rPr>
          <w:rFonts w:ascii="方正小标宋简体" w:eastAsia="方正小标宋简体" w:hint="eastAsia"/>
          <w:sz w:val="36"/>
          <w:szCs w:val="36"/>
        </w:rPr>
        <w:t>从严从实抓好安全生产工作</w:t>
      </w:r>
    </w:p>
    <w:p w:rsidR="00C2205B" w:rsidRPr="000F2CF9" w:rsidRDefault="00C2205B" w:rsidP="000F2CF9">
      <w:pPr>
        <w:spacing w:line="520" w:lineRule="exact"/>
        <w:ind w:firstLineChars="200" w:firstLine="560"/>
        <w:rPr>
          <w:rFonts w:ascii="仿宋_GB2312" w:eastAsia="仿宋_GB2312"/>
          <w:sz w:val="28"/>
          <w:szCs w:val="28"/>
        </w:rPr>
      </w:pPr>
    </w:p>
    <w:p w:rsidR="000F2CF9" w:rsidRPr="000F2CF9" w:rsidRDefault="000F2CF9" w:rsidP="000F2CF9">
      <w:pPr>
        <w:spacing w:line="520" w:lineRule="exact"/>
        <w:ind w:firstLineChars="200" w:firstLine="560"/>
        <w:rPr>
          <w:rFonts w:ascii="仿宋_GB2312" w:eastAsia="仿宋_GB2312"/>
          <w:sz w:val="28"/>
          <w:szCs w:val="28"/>
        </w:rPr>
      </w:pPr>
      <w:r w:rsidRPr="000F2CF9">
        <w:rPr>
          <w:rFonts w:ascii="仿宋_GB2312" w:eastAsia="仿宋_GB2312" w:hint="eastAsia"/>
          <w:sz w:val="28"/>
          <w:szCs w:val="28"/>
        </w:rPr>
        <w:t>9月17日，东营市委书记李宽端到东营区检查督导安全生产工作，强调要深入贯彻落</w:t>
      </w:r>
      <w:proofErr w:type="gramStart"/>
      <w:r w:rsidRPr="000F2CF9">
        <w:rPr>
          <w:rFonts w:ascii="仿宋_GB2312" w:eastAsia="仿宋_GB2312" w:hint="eastAsia"/>
          <w:sz w:val="28"/>
          <w:szCs w:val="28"/>
        </w:rPr>
        <w:t>实习近</w:t>
      </w:r>
      <w:proofErr w:type="gramEnd"/>
      <w:r w:rsidRPr="000F2CF9">
        <w:rPr>
          <w:rFonts w:ascii="仿宋_GB2312" w:eastAsia="仿宋_GB2312" w:hint="eastAsia"/>
          <w:sz w:val="28"/>
          <w:szCs w:val="28"/>
        </w:rPr>
        <w:t>平总书记关于统筹发展和安全的重要指示精神，坚定不移</w:t>
      </w:r>
      <w:proofErr w:type="gramStart"/>
      <w:r w:rsidRPr="000F2CF9">
        <w:rPr>
          <w:rFonts w:ascii="仿宋_GB2312" w:eastAsia="仿宋_GB2312" w:hint="eastAsia"/>
          <w:sz w:val="28"/>
          <w:szCs w:val="28"/>
        </w:rPr>
        <w:t>践行</w:t>
      </w:r>
      <w:proofErr w:type="gramEnd"/>
      <w:r w:rsidRPr="000F2CF9">
        <w:rPr>
          <w:rFonts w:ascii="仿宋_GB2312" w:eastAsia="仿宋_GB2312" w:hint="eastAsia"/>
          <w:sz w:val="28"/>
          <w:szCs w:val="28"/>
        </w:rPr>
        <w:t>以人民为中心的发展思想，扎实开展安全生产管理能力提升行动，不断增强人民群众的获得感、幸福感、安全感。市领导王晓军、苟增杰和市直有关部门负责同志参加活动。</w:t>
      </w:r>
    </w:p>
    <w:p w:rsidR="000F2CF9" w:rsidRPr="000F2CF9" w:rsidRDefault="000F2CF9" w:rsidP="000F2CF9">
      <w:pPr>
        <w:spacing w:line="520" w:lineRule="exact"/>
        <w:ind w:firstLineChars="200" w:firstLine="560"/>
        <w:rPr>
          <w:rFonts w:ascii="仿宋_GB2312" w:eastAsia="仿宋_GB2312"/>
          <w:sz w:val="28"/>
          <w:szCs w:val="28"/>
        </w:rPr>
      </w:pPr>
      <w:r w:rsidRPr="000F2CF9">
        <w:rPr>
          <w:rFonts w:ascii="仿宋_GB2312" w:eastAsia="仿宋_GB2312" w:hint="eastAsia"/>
          <w:sz w:val="28"/>
          <w:szCs w:val="28"/>
        </w:rPr>
        <w:t>在东营市鲁辰燃气有限责任公司西城配气站。李宽端认真听取燃气安全管理情况汇报，详细了解全市天然气基础设施规划建设和运营管理情况。他强调，燃气安全关系千家万户，各级要把提升燃气安全管理服</w:t>
      </w:r>
      <w:r w:rsidRPr="000F2CF9">
        <w:rPr>
          <w:rFonts w:ascii="仿宋_GB2312" w:eastAsia="仿宋_GB2312" w:hint="eastAsia"/>
          <w:sz w:val="28"/>
          <w:szCs w:val="28"/>
        </w:rPr>
        <w:lastRenderedPageBreak/>
        <w:t>务水平作为深入开展党史学习教育、深化“我为群众办实事”实践活动的重要内容，健全完善燃气管理体制机制，深入排查整改燃气安全隐患，督促落实燃气经营企业主体责任，加大燃气安全宣传教育力度，努力从根本上解决燃气安全问题。燃气是城市基础设施的重要组成部分，要科学规划燃气管网布局、用气结构、市场规模，推动全市燃气事业安全发展、高质量发展。</w:t>
      </w:r>
    </w:p>
    <w:p w:rsidR="000F2CF9" w:rsidRPr="000F2CF9" w:rsidRDefault="000F2CF9" w:rsidP="000F2CF9">
      <w:pPr>
        <w:spacing w:line="520" w:lineRule="exact"/>
        <w:ind w:firstLineChars="200" w:firstLine="560"/>
        <w:rPr>
          <w:rFonts w:ascii="仿宋_GB2312" w:eastAsia="仿宋_GB2312"/>
          <w:sz w:val="28"/>
          <w:szCs w:val="28"/>
        </w:rPr>
      </w:pPr>
      <w:r w:rsidRPr="000F2CF9">
        <w:rPr>
          <w:rFonts w:ascii="仿宋_GB2312" w:eastAsia="仿宋_GB2312" w:hint="eastAsia"/>
          <w:sz w:val="28"/>
          <w:szCs w:val="28"/>
        </w:rPr>
        <w:t>李宽端强调安全是发展的前提和基础，没有安全就没有高质量发展。全市上下要深入学习贯彻习近平总书记关于统筹发展和安全的重要指示精神，牢固树立以人民为中心的发展思想，全面贯彻安全生产专项整治三年行动计划各项部署要求，在全市深入开展安全生产管理能力提升行动，以强有力的措施持续提升属地安全生产管理能力、行业（部门）安全监管能力和企业本质安全水平，切实维护人民群众生命财产安全，推动全市安全生产不断迈上新的台阶。各级党委、政府要认真履行属地管理责任，主要负责同志要亲自抓安全生产；各有关部门要深入研究提升安全监管水平的具体措施；企业要切实履行主体责任，把安全措施落实到每一个岗位、每一名员工。当前中秋、国庆“两节”临近，全市上下要始终绷紧安全生产这根弦，</w:t>
      </w:r>
      <w:proofErr w:type="gramStart"/>
      <w:r w:rsidRPr="000F2CF9">
        <w:rPr>
          <w:rFonts w:ascii="仿宋_GB2312" w:eastAsia="仿宋_GB2312" w:hint="eastAsia"/>
          <w:sz w:val="28"/>
          <w:szCs w:val="28"/>
        </w:rPr>
        <w:t>统筹抓好</w:t>
      </w:r>
      <w:proofErr w:type="gramEnd"/>
      <w:r w:rsidRPr="000F2CF9">
        <w:rPr>
          <w:rFonts w:ascii="仿宋_GB2312" w:eastAsia="仿宋_GB2312" w:hint="eastAsia"/>
          <w:sz w:val="28"/>
          <w:szCs w:val="28"/>
        </w:rPr>
        <w:t>各领域安全监管，确保全市安全稳定。</w:t>
      </w:r>
    </w:p>
    <w:p w:rsidR="000F2CF9" w:rsidRPr="000F2CF9" w:rsidRDefault="00E466EA" w:rsidP="000F2CF9">
      <w:pPr>
        <w:spacing w:line="520" w:lineRule="exact"/>
        <w:ind w:firstLineChars="200" w:firstLine="560"/>
        <w:rPr>
          <w:rFonts w:ascii="仿宋_GB2312" w:eastAsia="仿宋_GB2312"/>
          <w:sz w:val="28"/>
          <w:szCs w:val="28"/>
        </w:rPr>
      </w:pPr>
      <w:r>
        <w:rPr>
          <w:rFonts w:ascii="仿宋_GB2312" w:eastAsia="仿宋_GB2312" w:hint="eastAsia"/>
          <w:sz w:val="28"/>
          <w:szCs w:val="28"/>
        </w:rPr>
        <w:t>城投集团</w:t>
      </w:r>
      <w:r w:rsidR="000F2CF9" w:rsidRPr="000F2CF9">
        <w:rPr>
          <w:rFonts w:ascii="仿宋_GB2312" w:eastAsia="仿宋_GB2312" w:hint="eastAsia"/>
          <w:sz w:val="28"/>
          <w:szCs w:val="28"/>
        </w:rPr>
        <w:t>领导薄一友、孟宪台，公司领导杨海、张诚烘、王新明、李强及相关部门负责人参加督导检查。</w:t>
      </w:r>
      <w:bookmarkStart w:id="0" w:name="_GoBack"/>
      <w:bookmarkEnd w:id="0"/>
      <w:r w:rsidR="000F2CF9">
        <w:rPr>
          <w:rFonts w:ascii="仿宋_GB2312" w:eastAsia="仿宋_GB2312" w:hint="eastAsia"/>
          <w:sz w:val="28"/>
          <w:szCs w:val="28"/>
        </w:rPr>
        <w:t xml:space="preserve"> </w:t>
      </w:r>
      <w:r w:rsidR="000F2CF9">
        <w:rPr>
          <w:rFonts w:ascii="仿宋_GB2312" w:eastAsia="仿宋_GB2312"/>
          <w:sz w:val="28"/>
          <w:szCs w:val="28"/>
        </w:rPr>
        <w:t xml:space="preserve">                </w:t>
      </w:r>
      <w:r w:rsidR="000F2CF9">
        <w:rPr>
          <w:rFonts w:ascii="仿宋_GB2312" w:eastAsia="仿宋_GB2312" w:hint="eastAsia"/>
          <w:sz w:val="28"/>
          <w:szCs w:val="28"/>
        </w:rPr>
        <w:t>（谭大忠）</w:t>
      </w:r>
    </w:p>
    <w:p w:rsidR="000F2CF9" w:rsidRDefault="000F2CF9" w:rsidP="00AA075F">
      <w:pPr>
        <w:snapToGrid w:val="0"/>
        <w:spacing w:line="560" w:lineRule="exact"/>
        <w:rPr>
          <w:rFonts w:ascii="楷体" w:eastAsia="楷体" w:hAnsi="楷体"/>
          <w:b/>
          <w:sz w:val="30"/>
          <w:szCs w:val="30"/>
        </w:rPr>
      </w:pPr>
    </w:p>
    <w:p w:rsidR="000F2CF9" w:rsidRPr="000F2CF9" w:rsidRDefault="000F2CF9" w:rsidP="000F2CF9">
      <w:pPr>
        <w:spacing w:line="520" w:lineRule="exact"/>
        <w:jc w:val="center"/>
        <w:rPr>
          <w:rFonts w:ascii="方正小标宋简体" w:eastAsia="方正小标宋简体"/>
          <w:sz w:val="36"/>
          <w:szCs w:val="36"/>
        </w:rPr>
      </w:pPr>
      <w:r w:rsidRPr="000F2CF9">
        <w:rPr>
          <w:rFonts w:ascii="方正小标宋简体" w:eastAsia="方正小标宋简体" w:hint="eastAsia"/>
          <w:sz w:val="36"/>
          <w:szCs w:val="36"/>
        </w:rPr>
        <w:t>党建共建 携手同行</w:t>
      </w:r>
    </w:p>
    <w:p w:rsidR="000F2CF9" w:rsidRDefault="000F2CF9" w:rsidP="000F2CF9">
      <w:pPr>
        <w:spacing w:line="520" w:lineRule="exact"/>
        <w:ind w:firstLineChars="200" w:firstLine="560"/>
        <w:rPr>
          <w:rFonts w:ascii="仿宋_GB2312" w:eastAsia="仿宋_GB2312"/>
          <w:sz w:val="28"/>
          <w:szCs w:val="28"/>
        </w:rPr>
      </w:pPr>
    </w:p>
    <w:p w:rsidR="000F2CF9" w:rsidRPr="000F2CF9" w:rsidRDefault="000F2CF9" w:rsidP="000F2CF9">
      <w:pPr>
        <w:spacing w:line="520" w:lineRule="exact"/>
        <w:ind w:firstLineChars="200" w:firstLine="560"/>
        <w:rPr>
          <w:rFonts w:ascii="仿宋_GB2312" w:eastAsia="仿宋_GB2312"/>
          <w:sz w:val="28"/>
          <w:szCs w:val="28"/>
        </w:rPr>
      </w:pPr>
      <w:r w:rsidRPr="000F2CF9">
        <w:rPr>
          <w:rFonts w:ascii="仿宋_GB2312" w:eastAsia="仿宋_GB2312" w:hint="eastAsia"/>
          <w:sz w:val="28"/>
          <w:szCs w:val="28"/>
        </w:rPr>
        <w:t>“我志愿加入中国共产党，拥护党的纲领，遵守党的章程……”来</w:t>
      </w:r>
      <w:r w:rsidRPr="000F2CF9">
        <w:rPr>
          <w:rFonts w:ascii="仿宋_GB2312" w:eastAsia="仿宋_GB2312" w:hint="eastAsia"/>
          <w:sz w:val="28"/>
          <w:szCs w:val="28"/>
        </w:rPr>
        <w:lastRenderedPageBreak/>
        <w:t>自鲁辰配气与财金水</w:t>
      </w:r>
      <w:proofErr w:type="gramStart"/>
      <w:r w:rsidRPr="000F2CF9">
        <w:rPr>
          <w:rFonts w:ascii="仿宋_GB2312" w:eastAsia="仿宋_GB2312" w:hint="eastAsia"/>
          <w:sz w:val="28"/>
          <w:szCs w:val="28"/>
        </w:rPr>
        <w:t>务</w:t>
      </w:r>
      <w:proofErr w:type="gramEnd"/>
      <w:r w:rsidRPr="000F2CF9">
        <w:rPr>
          <w:rFonts w:ascii="仿宋_GB2312" w:eastAsia="仿宋_GB2312" w:hint="eastAsia"/>
          <w:sz w:val="28"/>
          <w:szCs w:val="28"/>
        </w:rPr>
        <w:t>党支部的20多名党员面对鲜红的党旗，举起右拳，以铿锵有力的声音重温入党誓词。</w:t>
      </w:r>
    </w:p>
    <w:p w:rsidR="000F2CF9" w:rsidRPr="000F2CF9" w:rsidRDefault="000F2CF9" w:rsidP="000F2CF9">
      <w:pPr>
        <w:spacing w:line="520" w:lineRule="exact"/>
        <w:ind w:firstLineChars="200" w:firstLine="560"/>
        <w:rPr>
          <w:rFonts w:ascii="仿宋_GB2312" w:eastAsia="仿宋_GB2312"/>
          <w:sz w:val="28"/>
          <w:szCs w:val="28"/>
        </w:rPr>
      </w:pPr>
      <w:r w:rsidRPr="000F2CF9">
        <w:rPr>
          <w:rFonts w:ascii="仿宋_GB2312" w:eastAsia="仿宋_GB2312" w:hint="eastAsia"/>
          <w:sz w:val="28"/>
          <w:szCs w:val="28"/>
        </w:rPr>
        <w:t>为探索国有企业党组织在组织联建、党员互动、活动互联、资源共享的有效途径，形成“抓党建、带队伍、促发展”的整体合力，9月7日下午，配气中心党支部和城投财金水</w:t>
      </w:r>
      <w:proofErr w:type="gramStart"/>
      <w:r w:rsidRPr="000F2CF9">
        <w:rPr>
          <w:rFonts w:ascii="仿宋_GB2312" w:eastAsia="仿宋_GB2312" w:hint="eastAsia"/>
          <w:sz w:val="28"/>
          <w:szCs w:val="28"/>
        </w:rPr>
        <w:t>务</w:t>
      </w:r>
      <w:proofErr w:type="gramEnd"/>
      <w:r w:rsidRPr="000F2CF9">
        <w:rPr>
          <w:rFonts w:ascii="仿宋_GB2312" w:eastAsia="仿宋_GB2312" w:hint="eastAsia"/>
          <w:sz w:val="28"/>
          <w:szCs w:val="28"/>
        </w:rPr>
        <w:t>党支部联合开展了以“党建共建、携手同行”为主题的主题党日活动。鲁辰燃气公司副总经理张诚</w:t>
      </w:r>
      <w:proofErr w:type="gramStart"/>
      <w:r w:rsidRPr="000F2CF9">
        <w:rPr>
          <w:rFonts w:ascii="仿宋_GB2312" w:eastAsia="仿宋_GB2312" w:hint="eastAsia"/>
          <w:sz w:val="28"/>
          <w:szCs w:val="28"/>
        </w:rPr>
        <w:t>烘</w:t>
      </w:r>
      <w:proofErr w:type="gramEnd"/>
      <w:r w:rsidRPr="000F2CF9">
        <w:rPr>
          <w:rFonts w:ascii="仿宋_GB2312" w:eastAsia="仿宋_GB2312" w:hint="eastAsia"/>
          <w:sz w:val="28"/>
          <w:szCs w:val="28"/>
        </w:rPr>
        <w:t>同志主持并致欢迎词，公司监事会主席李学勇同志参加会议。</w:t>
      </w:r>
    </w:p>
    <w:p w:rsidR="000F2CF9" w:rsidRPr="000F2CF9" w:rsidRDefault="000F2CF9" w:rsidP="000F2CF9">
      <w:pPr>
        <w:spacing w:line="520" w:lineRule="exact"/>
        <w:ind w:firstLineChars="200" w:firstLine="560"/>
        <w:rPr>
          <w:rFonts w:ascii="仿宋_GB2312" w:eastAsia="仿宋_GB2312"/>
          <w:sz w:val="28"/>
          <w:szCs w:val="28"/>
        </w:rPr>
      </w:pPr>
      <w:r w:rsidRPr="000F2CF9">
        <w:rPr>
          <w:rFonts w:ascii="仿宋_GB2312" w:eastAsia="仿宋_GB2312" w:hint="eastAsia"/>
          <w:sz w:val="28"/>
          <w:szCs w:val="28"/>
        </w:rPr>
        <w:t>首先与会党员共同学习了习近平总书记近期在《求是》上发表的《党的伟大精神永远是党和国家的宝贵精神财富》及新修订的《中华人民共和国安全生产法》实施办法。随后，配气中心和财金水</w:t>
      </w:r>
      <w:proofErr w:type="gramStart"/>
      <w:r w:rsidRPr="000F2CF9">
        <w:rPr>
          <w:rFonts w:ascii="仿宋_GB2312" w:eastAsia="仿宋_GB2312" w:hint="eastAsia"/>
          <w:sz w:val="28"/>
          <w:szCs w:val="28"/>
        </w:rPr>
        <w:t>务</w:t>
      </w:r>
      <w:proofErr w:type="gramEnd"/>
      <w:r w:rsidRPr="000F2CF9">
        <w:rPr>
          <w:rFonts w:ascii="仿宋_GB2312" w:eastAsia="仿宋_GB2312" w:hint="eastAsia"/>
          <w:sz w:val="28"/>
          <w:szCs w:val="28"/>
        </w:rPr>
        <w:t>党支部党员干部、公司相关部室负责人分别就如何做好新时期党建创新和安全工作，进行了经验交流。双方一致认为，工作中应本着“围绕业务抓党建、抓好党建促业务”的总思路，坚持党建工作与中心工作、业务工作目标同向、部署同步、工作同力，推进党建上层次、创特色、出亮点、树标杆、造品牌。</w:t>
      </w:r>
    </w:p>
    <w:p w:rsidR="000F2CF9" w:rsidRPr="000F2CF9" w:rsidRDefault="000F2CF9" w:rsidP="000F2CF9">
      <w:pPr>
        <w:spacing w:line="520" w:lineRule="exact"/>
        <w:ind w:firstLineChars="200" w:firstLine="560"/>
        <w:rPr>
          <w:rFonts w:ascii="仿宋_GB2312" w:eastAsia="仿宋_GB2312"/>
          <w:sz w:val="28"/>
          <w:szCs w:val="28"/>
        </w:rPr>
      </w:pPr>
      <w:r w:rsidRPr="000F2CF9">
        <w:rPr>
          <w:rFonts w:ascii="仿宋_GB2312" w:eastAsia="仿宋_GB2312" w:hint="eastAsia"/>
          <w:sz w:val="28"/>
          <w:szCs w:val="28"/>
        </w:rPr>
        <w:t>关于安全工作，大家认识到现在安全要求更严，工作标准更高，要以安全生产专项整治三年行动计划为统领，以“识别风险、消除隐患、杜绝事故”为主线，以推进安全管理体系有效运行为抓手，贯彻落实城投集团公司及省、市有关部署要求，严格落实全员安全生产责任制，坚持问题导向，强化从严管理，提出从零开始、向零奋斗、保持归零心态目标，全面加强安全各项工作，为集团公司</w:t>
      </w:r>
      <w:proofErr w:type="gramStart"/>
      <w:r w:rsidRPr="000F2CF9">
        <w:rPr>
          <w:rFonts w:ascii="仿宋_GB2312" w:eastAsia="仿宋_GB2312" w:hint="eastAsia"/>
          <w:sz w:val="28"/>
          <w:szCs w:val="28"/>
        </w:rPr>
        <w:t>安全发展</w:t>
      </w:r>
      <w:proofErr w:type="gramEnd"/>
      <w:r w:rsidRPr="000F2CF9">
        <w:rPr>
          <w:rFonts w:ascii="仿宋_GB2312" w:eastAsia="仿宋_GB2312" w:hint="eastAsia"/>
          <w:sz w:val="28"/>
          <w:szCs w:val="28"/>
        </w:rPr>
        <w:t>做出应有的贡献！</w:t>
      </w:r>
    </w:p>
    <w:p w:rsidR="000F2CF9" w:rsidRPr="000F2CF9" w:rsidRDefault="000F2CF9" w:rsidP="000F2CF9">
      <w:pPr>
        <w:spacing w:line="520" w:lineRule="exact"/>
        <w:ind w:firstLineChars="200" w:firstLine="560"/>
        <w:rPr>
          <w:rFonts w:ascii="仿宋_GB2312" w:eastAsia="仿宋_GB2312"/>
          <w:sz w:val="28"/>
          <w:szCs w:val="28"/>
        </w:rPr>
      </w:pPr>
      <w:r w:rsidRPr="000F2CF9">
        <w:rPr>
          <w:rFonts w:ascii="仿宋_GB2312" w:eastAsia="仿宋_GB2312" w:hint="eastAsia"/>
          <w:sz w:val="28"/>
          <w:szCs w:val="28"/>
        </w:rPr>
        <w:t>尔后，双方党员就党史学习教育、学习习总书记七一讲话精神、做好基层党组织建设工作等，结合工作实际展开了座谈研讨。</w:t>
      </w:r>
    </w:p>
    <w:p w:rsidR="000F2CF9" w:rsidRPr="000F2CF9" w:rsidRDefault="000F2CF9" w:rsidP="000F2CF9">
      <w:pPr>
        <w:spacing w:line="520" w:lineRule="exact"/>
        <w:ind w:firstLineChars="200" w:firstLine="560"/>
        <w:rPr>
          <w:rFonts w:ascii="仿宋_GB2312" w:eastAsia="仿宋_GB2312"/>
          <w:sz w:val="28"/>
          <w:szCs w:val="28"/>
        </w:rPr>
      </w:pPr>
      <w:r w:rsidRPr="000F2CF9">
        <w:rPr>
          <w:rFonts w:ascii="仿宋_GB2312" w:eastAsia="仿宋_GB2312" w:hint="eastAsia"/>
          <w:sz w:val="28"/>
          <w:szCs w:val="28"/>
        </w:rPr>
        <w:t>会后，财金水</w:t>
      </w:r>
      <w:proofErr w:type="gramStart"/>
      <w:r w:rsidRPr="000F2CF9">
        <w:rPr>
          <w:rFonts w:ascii="仿宋_GB2312" w:eastAsia="仿宋_GB2312" w:hint="eastAsia"/>
          <w:sz w:val="28"/>
          <w:szCs w:val="28"/>
        </w:rPr>
        <w:t>务</w:t>
      </w:r>
      <w:proofErr w:type="gramEnd"/>
      <w:r w:rsidRPr="000F2CF9">
        <w:rPr>
          <w:rFonts w:ascii="仿宋_GB2312" w:eastAsia="仿宋_GB2312" w:hint="eastAsia"/>
          <w:sz w:val="28"/>
          <w:szCs w:val="28"/>
        </w:rPr>
        <w:t>党员干部先后参观了配气中心党支部的党建文化长</w:t>
      </w:r>
      <w:r w:rsidRPr="000F2CF9">
        <w:rPr>
          <w:rFonts w:ascii="仿宋_GB2312" w:eastAsia="仿宋_GB2312" w:hint="eastAsia"/>
          <w:sz w:val="28"/>
          <w:szCs w:val="28"/>
        </w:rPr>
        <w:lastRenderedPageBreak/>
        <w:t>廊、党员活动室及党员创新工作室，详细了解配气中心发展历程、工作性质、文化建设和党建创新情况。最后，全体与会党员与党旗合影留念。</w:t>
      </w:r>
    </w:p>
    <w:p w:rsidR="000F2CF9" w:rsidRPr="000F2CF9" w:rsidRDefault="000F2CF9" w:rsidP="000F2CF9">
      <w:pPr>
        <w:spacing w:line="520" w:lineRule="exact"/>
        <w:ind w:firstLineChars="2300" w:firstLine="6440"/>
        <w:rPr>
          <w:rFonts w:ascii="楷体_GB2312" w:eastAsia="楷体_GB2312"/>
          <w:sz w:val="28"/>
          <w:szCs w:val="28"/>
        </w:rPr>
      </w:pPr>
      <w:r w:rsidRPr="000F2CF9">
        <w:rPr>
          <w:rFonts w:ascii="楷体_GB2312" w:eastAsia="楷体_GB2312" w:hint="eastAsia"/>
          <w:sz w:val="28"/>
          <w:szCs w:val="28"/>
        </w:rPr>
        <w:t>（吴士娟</w:t>
      </w:r>
      <w:r w:rsidRPr="000F2CF9">
        <w:rPr>
          <w:rFonts w:ascii="楷体_GB2312" w:eastAsia="楷体_GB2312" w:hint="eastAsia"/>
          <w:sz w:val="28"/>
          <w:szCs w:val="28"/>
        </w:rPr>
        <w:t> </w:t>
      </w:r>
      <w:r w:rsidRPr="000F2CF9">
        <w:rPr>
          <w:rFonts w:ascii="楷体_GB2312" w:eastAsia="楷体_GB2312" w:hint="eastAsia"/>
          <w:sz w:val="28"/>
          <w:szCs w:val="28"/>
        </w:rPr>
        <w:t>）</w:t>
      </w:r>
    </w:p>
    <w:p w:rsidR="000F2CF9" w:rsidRPr="000F2CF9" w:rsidRDefault="000F2CF9" w:rsidP="000F2CF9">
      <w:pPr>
        <w:spacing w:line="520" w:lineRule="exact"/>
        <w:ind w:firstLineChars="200" w:firstLine="560"/>
        <w:rPr>
          <w:rFonts w:ascii="仿宋_GB2312" w:eastAsia="仿宋_GB2312"/>
          <w:sz w:val="28"/>
          <w:szCs w:val="28"/>
        </w:rPr>
      </w:pPr>
    </w:p>
    <w:p w:rsidR="0095088D" w:rsidRPr="00962F8A" w:rsidRDefault="0095088D" w:rsidP="0095088D">
      <w:pPr>
        <w:spacing w:line="520" w:lineRule="exact"/>
        <w:jc w:val="center"/>
        <w:rPr>
          <w:rFonts w:ascii="方正小标宋简体" w:eastAsia="方正小标宋简体"/>
          <w:sz w:val="36"/>
          <w:szCs w:val="36"/>
        </w:rPr>
      </w:pPr>
      <w:r w:rsidRPr="00962F8A">
        <w:rPr>
          <w:rFonts w:ascii="方正小标宋简体" w:eastAsia="方正小标宋简体" w:hint="eastAsia"/>
          <w:sz w:val="36"/>
          <w:szCs w:val="36"/>
        </w:rPr>
        <w:t>铸造</w:t>
      </w:r>
      <w:r>
        <w:rPr>
          <w:rFonts w:ascii="方正小标宋简体" w:eastAsia="方正小标宋简体" w:hint="eastAsia"/>
          <w:sz w:val="36"/>
          <w:szCs w:val="36"/>
        </w:rPr>
        <w:t>鲁辰燃气</w:t>
      </w:r>
      <w:r w:rsidRPr="00962F8A">
        <w:rPr>
          <w:rFonts w:ascii="方正小标宋简体" w:eastAsia="方正小标宋简体" w:hint="eastAsia"/>
          <w:sz w:val="36"/>
          <w:szCs w:val="36"/>
        </w:rPr>
        <w:t>形象，</w:t>
      </w:r>
      <w:r>
        <w:rPr>
          <w:rFonts w:ascii="方正小标宋简体" w:eastAsia="方正小标宋简体" w:hint="eastAsia"/>
          <w:sz w:val="36"/>
          <w:szCs w:val="36"/>
        </w:rPr>
        <w:t>共</w:t>
      </w:r>
      <w:r w:rsidRPr="00962F8A">
        <w:rPr>
          <w:rFonts w:ascii="方正小标宋简体" w:eastAsia="方正小标宋简体" w:hint="eastAsia"/>
          <w:sz w:val="36"/>
          <w:szCs w:val="36"/>
        </w:rPr>
        <w:t>创</w:t>
      </w:r>
      <w:r>
        <w:rPr>
          <w:rFonts w:ascii="方正小标宋简体" w:eastAsia="方正小标宋简体" w:hint="eastAsia"/>
          <w:sz w:val="36"/>
          <w:szCs w:val="36"/>
        </w:rPr>
        <w:t>全国</w:t>
      </w:r>
      <w:r w:rsidRPr="00962F8A">
        <w:rPr>
          <w:rFonts w:ascii="方正小标宋简体" w:eastAsia="方正小标宋简体" w:hint="eastAsia"/>
          <w:sz w:val="36"/>
          <w:szCs w:val="36"/>
        </w:rPr>
        <w:t>文明城市</w:t>
      </w:r>
    </w:p>
    <w:p w:rsidR="0095088D" w:rsidRDefault="0095088D" w:rsidP="0095088D">
      <w:pPr>
        <w:spacing w:line="520" w:lineRule="exact"/>
        <w:ind w:firstLineChars="200" w:firstLine="560"/>
        <w:rPr>
          <w:rFonts w:ascii="仿宋_GB2312" w:eastAsia="仿宋_GB2312"/>
          <w:sz w:val="28"/>
          <w:szCs w:val="28"/>
        </w:rPr>
      </w:pPr>
    </w:p>
    <w:p w:rsidR="0095088D" w:rsidRPr="00962F8A" w:rsidRDefault="0095088D" w:rsidP="0095088D">
      <w:pPr>
        <w:spacing w:line="520" w:lineRule="exact"/>
        <w:ind w:firstLineChars="200" w:firstLine="560"/>
        <w:rPr>
          <w:rFonts w:ascii="仿宋_GB2312" w:eastAsia="仿宋_GB2312"/>
          <w:sz w:val="28"/>
          <w:szCs w:val="28"/>
        </w:rPr>
      </w:pPr>
      <w:r w:rsidRPr="00962F8A">
        <w:rPr>
          <w:rFonts w:ascii="仿宋_GB2312" w:eastAsia="仿宋_GB2312" w:hint="eastAsia"/>
          <w:sz w:val="28"/>
          <w:szCs w:val="28"/>
        </w:rPr>
        <w:t>为</w:t>
      </w:r>
      <w:r>
        <w:rPr>
          <w:rFonts w:ascii="仿宋_GB2312" w:eastAsia="仿宋_GB2312" w:hint="eastAsia"/>
          <w:sz w:val="28"/>
          <w:szCs w:val="28"/>
        </w:rPr>
        <w:t>积极响应</w:t>
      </w:r>
      <w:r w:rsidRPr="00962F8A">
        <w:rPr>
          <w:rFonts w:ascii="仿宋_GB2312" w:eastAsia="仿宋_GB2312" w:hint="eastAsia"/>
          <w:sz w:val="28"/>
          <w:szCs w:val="28"/>
        </w:rPr>
        <w:t>创建全国文明城市，打造健康向上的人文环境</w:t>
      </w:r>
      <w:r>
        <w:rPr>
          <w:rFonts w:ascii="仿宋_GB2312" w:eastAsia="仿宋_GB2312" w:hint="eastAsia"/>
          <w:sz w:val="28"/>
          <w:szCs w:val="28"/>
        </w:rPr>
        <w:t>的号召，</w:t>
      </w:r>
      <w:r w:rsidRPr="00962F8A">
        <w:rPr>
          <w:rFonts w:ascii="仿宋_GB2312" w:eastAsia="仿宋_GB2312" w:hint="eastAsia"/>
          <w:sz w:val="28"/>
          <w:szCs w:val="28"/>
        </w:rPr>
        <w:t>9月13日上午</w:t>
      </w:r>
      <w:r w:rsidR="008A5B9E">
        <w:rPr>
          <w:rFonts w:ascii="仿宋_GB2312" w:eastAsia="仿宋_GB2312" w:hint="eastAsia"/>
          <w:sz w:val="28"/>
          <w:szCs w:val="28"/>
        </w:rPr>
        <w:t>，鲁辰燃气公司</w:t>
      </w:r>
      <w:r w:rsidRPr="00962F8A">
        <w:rPr>
          <w:rFonts w:ascii="仿宋_GB2312" w:eastAsia="仿宋_GB2312" w:hint="eastAsia"/>
          <w:sz w:val="28"/>
          <w:szCs w:val="28"/>
        </w:rPr>
        <w:t>组织员工开展“卫生集中整治”活动，营造干净整洁的辖区环境。</w:t>
      </w:r>
    </w:p>
    <w:p w:rsidR="008A5B9E" w:rsidRDefault="0095088D" w:rsidP="008A5B9E">
      <w:pPr>
        <w:spacing w:line="520" w:lineRule="exact"/>
        <w:ind w:firstLineChars="200" w:firstLine="560"/>
        <w:rPr>
          <w:rFonts w:ascii="仿宋_GB2312" w:eastAsia="仿宋_GB2312"/>
          <w:sz w:val="28"/>
          <w:szCs w:val="28"/>
        </w:rPr>
      </w:pPr>
      <w:r w:rsidRPr="00962F8A">
        <w:rPr>
          <w:rFonts w:ascii="仿宋_GB2312" w:eastAsia="仿宋_GB2312" w:hint="eastAsia"/>
          <w:sz w:val="28"/>
          <w:szCs w:val="28"/>
        </w:rPr>
        <w:t>秋风习习，</w:t>
      </w:r>
      <w:r w:rsidR="008A5B9E" w:rsidRPr="00962F8A">
        <w:rPr>
          <w:rFonts w:ascii="仿宋_GB2312" w:eastAsia="仿宋_GB2312" w:hint="eastAsia"/>
          <w:sz w:val="28"/>
          <w:szCs w:val="28"/>
        </w:rPr>
        <w:t>配气中心</w:t>
      </w:r>
      <w:r w:rsidR="008A5B9E">
        <w:rPr>
          <w:rFonts w:ascii="仿宋_GB2312" w:eastAsia="仿宋_GB2312" w:hint="eastAsia"/>
          <w:sz w:val="28"/>
          <w:szCs w:val="28"/>
        </w:rPr>
        <w:t>的员工们</w:t>
      </w:r>
      <w:r w:rsidRPr="00962F8A">
        <w:rPr>
          <w:rFonts w:ascii="仿宋_GB2312" w:eastAsia="仿宋_GB2312" w:hint="eastAsia"/>
          <w:sz w:val="28"/>
          <w:szCs w:val="28"/>
        </w:rPr>
        <w:t>拿着扫把、铁锹、垃圾袋、长把镰刀等工具，对</w:t>
      </w:r>
      <w:r w:rsidR="008A5B9E">
        <w:rPr>
          <w:rFonts w:ascii="仿宋_GB2312" w:eastAsia="仿宋_GB2312" w:hint="eastAsia"/>
          <w:sz w:val="28"/>
          <w:szCs w:val="28"/>
        </w:rPr>
        <w:t>配气</w:t>
      </w:r>
      <w:r w:rsidRPr="00962F8A">
        <w:rPr>
          <w:rFonts w:ascii="仿宋_GB2312" w:eastAsia="仿宋_GB2312" w:hint="eastAsia"/>
          <w:sz w:val="28"/>
          <w:szCs w:val="28"/>
        </w:rPr>
        <w:t>站内</w:t>
      </w:r>
      <w:r w:rsidR="008A5B9E">
        <w:rPr>
          <w:rFonts w:ascii="仿宋_GB2312" w:eastAsia="仿宋_GB2312" w:hint="eastAsia"/>
          <w:sz w:val="28"/>
          <w:szCs w:val="28"/>
        </w:rPr>
        <w:t>的</w:t>
      </w:r>
      <w:r w:rsidRPr="00962F8A">
        <w:rPr>
          <w:rFonts w:ascii="仿宋_GB2312" w:eastAsia="仿宋_GB2312" w:hint="eastAsia"/>
          <w:sz w:val="28"/>
          <w:szCs w:val="28"/>
        </w:rPr>
        <w:t>绿化带及周边环境卫生进行清理整顿。</w:t>
      </w:r>
      <w:proofErr w:type="gramStart"/>
      <w:r w:rsidR="008A5B9E">
        <w:rPr>
          <w:rFonts w:ascii="仿宋_GB2312" w:eastAsia="仿宋_GB2312" w:hint="eastAsia"/>
          <w:sz w:val="28"/>
          <w:szCs w:val="28"/>
        </w:rPr>
        <w:t>在东配</w:t>
      </w:r>
      <w:r w:rsidRPr="00962F8A">
        <w:rPr>
          <w:rFonts w:ascii="仿宋_GB2312" w:eastAsia="仿宋_GB2312" w:hint="eastAsia"/>
          <w:sz w:val="28"/>
          <w:szCs w:val="28"/>
        </w:rPr>
        <w:t>休班</w:t>
      </w:r>
      <w:proofErr w:type="gramEnd"/>
      <w:r w:rsidRPr="00962F8A">
        <w:rPr>
          <w:rFonts w:ascii="仿宋_GB2312" w:eastAsia="仿宋_GB2312" w:hint="eastAsia"/>
          <w:sz w:val="28"/>
          <w:szCs w:val="28"/>
        </w:rPr>
        <w:t>的3名女职工也放弃休息时间赶过来,一起着手清理。班里唯一的男同志朱师傅个子高,主动承担起修剪树木的工作。女同志也不示弱，除草、清理周边树叶和垃圾，角角落落的塑料袋、泡沫板、废弃物等每个死角垃圾都不放过。最后还按照防疫要求对生</w:t>
      </w:r>
      <w:proofErr w:type="gramStart"/>
      <w:r w:rsidRPr="00962F8A">
        <w:rPr>
          <w:rFonts w:ascii="仿宋_GB2312" w:eastAsia="仿宋_GB2312" w:hint="eastAsia"/>
          <w:sz w:val="28"/>
          <w:szCs w:val="28"/>
        </w:rPr>
        <w:t>产区域</w:t>
      </w:r>
      <w:proofErr w:type="gramEnd"/>
      <w:r w:rsidRPr="00962F8A">
        <w:rPr>
          <w:rFonts w:ascii="仿宋_GB2312" w:eastAsia="仿宋_GB2312" w:hint="eastAsia"/>
          <w:sz w:val="28"/>
          <w:szCs w:val="28"/>
        </w:rPr>
        <w:t>和办公场所进行了消杀清洁。大家积极发挥奉献精神，不怕脏、不说累，干得热火朝天。经过两个多小时的清理，杂草、垃圾及时“归位”，大门前焕然一新，院内更加的干净整洁。</w:t>
      </w:r>
    </w:p>
    <w:p w:rsidR="008A5B9E" w:rsidRPr="008A5B9E" w:rsidRDefault="008A5B9E" w:rsidP="008A5B9E">
      <w:pPr>
        <w:spacing w:line="520" w:lineRule="exact"/>
        <w:ind w:firstLineChars="200" w:firstLine="560"/>
        <w:rPr>
          <w:rFonts w:ascii="仿宋_GB2312" w:eastAsia="仿宋_GB2312"/>
          <w:sz w:val="28"/>
          <w:szCs w:val="28"/>
        </w:rPr>
      </w:pPr>
      <w:r w:rsidRPr="008A5B9E">
        <w:rPr>
          <w:rFonts w:ascii="仿宋_GB2312" w:eastAsia="仿宋_GB2312" w:hint="eastAsia"/>
          <w:sz w:val="28"/>
          <w:szCs w:val="28"/>
        </w:rPr>
        <w:t>管网巡查中心</w:t>
      </w:r>
      <w:r>
        <w:rPr>
          <w:rFonts w:ascii="仿宋_GB2312" w:eastAsia="仿宋_GB2312" w:hint="eastAsia"/>
          <w:sz w:val="28"/>
          <w:szCs w:val="28"/>
        </w:rPr>
        <w:t>组织巡查工对</w:t>
      </w:r>
      <w:r w:rsidRPr="008A5B9E">
        <w:rPr>
          <w:rFonts w:ascii="仿宋_GB2312" w:eastAsia="仿宋_GB2312" w:hint="eastAsia"/>
          <w:sz w:val="28"/>
          <w:szCs w:val="28"/>
        </w:rPr>
        <w:t>辖区内人群密集区、道路两侧、绿化带内的调压柜、仪表箱、阀门</w:t>
      </w:r>
      <w:r>
        <w:rPr>
          <w:rFonts w:ascii="仿宋_GB2312" w:eastAsia="仿宋_GB2312" w:hint="eastAsia"/>
          <w:sz w:val="28"/>
          <w:szCs w:val="28"/>
        </w:rPr>
        <w:t>等</w:t>
      </w:r>
      <w:r w:rsidRPr="008A5B9E">
        <w:rPr>
          <w:rFonts w:ascii="仿宋_GB2312" w:eastAsia="仿宋_GB2312" w:hint="eastAsia"/>
          <w:sz w:val="28"/>
          <w:szCs w:val="28"/>
        </w:rPr>
        <w:t>加装</w:t>
      </w:r>
      <w:r>
        <w:rPr>
          <w:rFonts w:ascii="仿宋_GB2312" w:eastAsia="仿宋_GB2312" w:hint="eastAsia"/>
          <w:sz w:val="28"/>
          <w:szCs w:val="28"/>
        </w:rPr>
        <w:t>新的安全护栏，</w:t>
      </w:r>
      <w:r w:rsidRPr="008A5B9E">
        <w:rPr>
          <w:rFonts w:ascii="仿宋_GB2312" w:eastAsia="仿宋_GB2312" w:hint="eastAsia"/>
          <w:sz w:val="28"/>
          <w:szCs w:val="28"/>
        </w:rPr>
        <w:t>并悬挂</w:t>
      </w:r>
      <w:r>
        <w:rPr>
          <w:rFonts w:ascii="仿宋_GB2312" w:eastAsia="仿宋_GB2312" w:hint="eastAsia"/>
          <w:sz w:val="28"/>
          <w:szCs w:val="28"/>
        </w:rPr>
        <w:t>崭新</w:t>
      </w:r>
      <w:r w:rsidRPr="008A5B9E">
        <w:rPr>
          <w:rFonts w:ascii="仿宋_GB2312" w:eastAsia="仿宋_GB2312" w:hint="eastAsia"/>
          <w:sz w:val="28"/>
          <w:szCs w:val="28"/>
        </w:rPr>
        <w:t>的“严禁烟火”“禁止攀爬”标志。不仅为行人及管网设施的安全提供了保障，也为城区增添了一道靓丽的风景线。</w:t>
      </w:r>
      <w:r w:rsidRPr="008A5B9E">
        <w:rPr>
          <w:rFonts w:ascii="仿宋_GB2312" w:eastAsia="仿宋_GB2312" w:hint="eastAsia"/>
          <w:sz w:val="28"/>
          <w:szCs w:val="28"/>
        </w:rPr>
        <w:t> </w:t>
      </w:r>
      <w:r w:rsidRPr="008A5B9E">
        <w:rPr>
          <w:rFonts w:ascii="仿宋_GB2312" w:eastAsia="仿宋_GB2312" w:hint="eastAsia"/>
          <w:sz w:val="28"/>
          <w:szCs w:val="28"/>
        </w:rPr>
        <w:t xml:space="preserve"> </w:t>
      </w:r>
      <w:r w:rsidRPr="008A5B9E">
        <w:rPr>
          <w:rFonts w:ascii="仿宋_GB2312" w:eastAsia="仿宋_GB2312" w:hint="eastAsia"/>
          <w:sz w:val="28"/>
          <w:szCs w:val="28"/>
        </w:rPr>
        <w:t> </w:t>
      </w:r>
    </w:p>
    <w:p w:rsidR="0095088D" w:rsidRPr="00962F8A" w:rsidRDefault="0095088D" w:rsidP="0095088D">
      <w:pPr>
        <w:spacing w:line="520" w:lineRule="exact"/>
        <w:ind w:firstLineChars="200" w:firstLine="560"/>
        <w:rPr>
          <w:rFonts w:ascii="仿宋_GB2312" w:eastAsia="仿宋_GB2312"/>
          <w:sz w:val="28"/>
          <w:szCs w:val="28"/>
        </w:rPr>
      </w:pPr>
      <w:r w:rsidRPr="00962F8A">
        <w:rPr>
          <w:rFonts w:ascii="仿宋_GB2312" w:eastAsia="仿宋_GB2312" w:hint="eastAsia"/>
          <w:sz w:val="28"/>
          <w:szCs w:val="28"/>
        </w:rPr>
        <w:t>此次卫生整治活动，使</w:t>
      </w:r>
      <w:r w:rsidR="008A5B9E">
        <w:rPr>
          <w:rFonts w:ascii="仿宋_GB2312" w:eastAsia="仿宋_GB2312" w:hint="eastAsia"/>
          <w:sz w:val="28"/>
          <w:szCs w:val="28"/>
        </w:rPr>
        <w:t>公司的工作</w:t>
      </w:r>
      <w:r w:rsidRPr="00962F8A">
        <w:rPr>
          <w:rFonts w:ascii="仿宋_GB2312" w:eastAsia="仿宋_GB2312" w:hint="eastAsia"/>
          <w:sz w:val="28"/>
          <w:szCs w:val="28"/>
        </w:rPr>
        <w:t>环境得到了改善，</w:t>
      </w:r>
      <w:r w:rsidR="00950C7E">
        <w:rPr>
          <w:rFonts w:ascii="仿宋_GB2312" w:eastAsia="仿宋_GB2312" w:hint="eastAsia"/>
          <w:sz w:val="28"/>
          <w:szCs w:val="28"/>
        </w:rPr>
        <w:t>整洁靓丽</w:t>
      </w:r>
      <w:r w:rsidRPr="00962F8A">
        <w:rPr>
          <w:rFonts w:ascii="仿宋_GB2312" w:eastAsia="仿宋_GB2312" w:hint="eastAsia"/>
          <w:sz w:val="28"/>
          <w:szCs w:val="28"/>
        </w:rPr>
        <w:t>的环境与大家的保持与维护是分不开的</w:t>
      </w:r>
      <w:r w:rsidR="00950C7E">
        <w:rPr>
          <w:rFonts w:ascii="仿宋_GB2312" w:eastAsia="仿宋_GB2312" w:hint="eastAsia"/>
          <w:sz w:val="28"/>
          <w:szCs w:val="28"/>
        </w:rPr>
        <w:t>。员</w:t>
      </w:r>
      <w:r w:rsidRPr="00962F8A">
        <w:rPr>
          <w:rFonts w:ascii="仿宋_GB2312" w:eastAsia="仿宋_GB2312" w:hint="eastAsia"/>
          <w:sz w:val="28"/>
          <w:szCs w:val="28"/>
        </w:rPr>
        <w:t>工们纷纷表示，要从自身做起，</w:t>
      </w:r>
      <w:r w:rsidR="00950C7E">
        <w:rPr>
          <w:rFonts w:ascii="仿宋_GB2312" w:eastAsia="仿宋_GB2312" w:hint="eastAsia"/>
          <w:sz w:val="28"/>
          <w:szCs w:val="28"/>
        </w:rPr>
        <w:lastRenderedPageBreak/>
        <w:t>从点滴做起，共同建设美好家园！</w:t>
      </w:r>
    </w:p>
    <w:p w:rsidR="0095088D" w:rsidRPr="00962F8A" w:rsidRDefault="0095088D" w:rsidP="0095088D">
      <w:pPr>
        <w:spacing w:line="520" w:lineRule="exact"/>
        <w:ind w:firstLineChars="200" w:firstLine="560"/>
        <w:rPr>
          <w:rFonts w:ascii="楷体" w:eastAsia="楷体" w:hAnsi="楷体"/>
          <w:sz w:val="28"/>
          <w:szCs w:val="28"/>
        </w:rPr>
      </w:pPr>
      <w:r w:rsidRPr="00962F8A">
        <w:rPr>
          <w:rFonts w:ascii="仿宋_GB2312" w:eastAsia="仿宋_GB2312" w:hint="eastAsia"/>
          <w:sz w:val="28"/>
          <w:szCs w:val="28"/>
        </w:rPr>
        <w:t> </w:t>
      </w:r>
      <w:r w:rsidRPr="00962F8A">
        <w:rPr>
          <w:rFonts w:ascii="仿宋_GB2312" w:eastAsia="仿宋_GB2312" w:hint="eastAsia"/>
          <w:sz w:val="28"/>
          <w:szCs w:val="28"/>
        </w:rPr>
        <w:t xml:space="preserve"> </w:t>
      </w:r>
      <w:r w:rsidRPr="00962F8A">
        <w:rPr>
          <w:rFonts w:ascii="仿宋_GB2312" w:eastAsia="仿宋_GB2312" w:hint="eastAsia"/>
          <w:sz w:val="28"/>
          <w:szCs w:val="28"/>
        </w:rPr>
        <w:t> </w:t>
      </w:r>
      <w:r w:rsidRPr="00962F8A">
        <w:rPr>
          <w:rFonts w:ascii="仿宋_GB2312" w:eastAsia="仿宋_GB2312" w:hint="eastAsia"/>
          <w:sz w:val="28"/>
          <w:szCs w:val="28"/>
        </w:rPr>
        <w:t xml:space="preserve"> </w:t>
      </w:r>
      <w:r w:rsidRPr="00962F8A">
        <w:rPr>
          <w:rFonts w:ascii="仿宋_GB2312" w:eastAsia="仿宋_GB2312" w:hint="eastAsia"/>
          <w:sz w:val="28"/>
          <w:szCs w:val="28"/>
        </w:rPr>
        <w:t> </w:t>
      </w:r>
      <w:r w:rsidRPr="00962F8A">
        <w:rPr>
          <w:rFonts w:ascii="仿宋_GB2312" w:eastAsia="仿宋_GB2312" w:hint="eastAsia"/>
          <w:sz w:val="28"/>
          <w:szCs w:val="28"/>
        </w:rPr>
        <w:t xml:space="preserve"> </w:t>
      </w:r>
      <w:r w:rsidRPr="00962F8A">
        <w:rPr>
          <w:rFonts w:ascii="仿宋_GB2312" w:eastAsia="仿宋_GB2312" w:hint="eastAsia"/>
          <w:sz w:val="28"/>
          <w:szCs w:val="28"/>
        </w:rPr>
        <w:t> </w:t>
      </w:r>
      <w:r w:rsidRPr="00962F8A">
        <w:rPr>
          <w:rFonts w:ascii="仿宋_GB2312" w:eastAsia="仿宋_GB2312" w:hint="eastAsia"/>
          <w:sz w:val="28"/>
          <w:szCs w:val="28"/>
        </w:rPr>
        <w:t xml:space="preserve"> </w:t>
      </w:r>
      <w:r w:rsidRPr="00962F8A">
        <w:rPr>
          <w:rFonts w:ascii="仿宋_GB2312" w:eastAsia="仿宋_GB2312" w:hint="eastAsia"/>
          <w:sz w:val="28"/>
          <w:szCs w:val="28"/>
        </w:rPr>
        <w:t> </w:t>
      </w:r>
      <w:r w:rsidRPr="00962F8A">
        <w:rPr>
          <w:rFonts w:ascii="仿宋_GB2312" w:eastAsia="仿宋_GB2312" w:hint="eastAsia"/>
          <w:sz w:val="28"/>
          <w:szCs w:val="28"/>
        </w:rPr>
        <w:t xml:space="preserve"> </w:t>
      </w:r>
      <w:r w:rsidRPr="00962F8A">
        <w:rPr>
          <w:rFonts w:ascii="仿宋_GB2312" w:eastAsia="仿宋_GB2312" w:hint="eastAsia"/>
          <w:sz w:val="28"/>
          <w:szCs w:val="28"/>
        </w:rPr>
        <w:t> </w:t>
      </w:r>
      <w:r w:rsidRPr="00962F8A">
        <w:rPr>
          <w:rFonts w:ascii="仿宋_GB2312" w:eastAsia="仿宋_GB2312" w:hint="eastAsia"/>
          <w:sz w:val="28"/>
          <w:szCs w:val="28"/>
        </w:rPr>
        <w:t xml:space="preserve"> </w:t>
      </w:r>
      <w:r w:rsidRPr="00962F8A">
        <w:rPr>
          <w:rFonts w:ascii="仿宋_GB2312" w:eastAsia="仿宋_GB2312" w:hint="eastAsia"/>
          <w:sz w:val="28"/>
          <w:szCs w:val="28"/>
        </w:rPr>
        <w:t> </w:t>
      </w:r>
      <w:r w:rsidRPr="00962F8A">
        <w:rPr>
          <w:rFonts w:ascii="仿宋_GB2312" w:eastAsia="仿宋_GB2312" w:hint="eastAsia"/>
          <w:sz w:val="28"/>
          <w:szCs w:val="28"/>
        </w:rPr>
        <w:t xml:space="preserve"> </w:t>
      </w:r>
      <w:r w:rsidRPr="00962F8A">
        <w:rPr>
          <w:rFonts w:ascii="仿宋_GB2312" w:eastAsia="仿宋_GB2312" w:hint="eastAsia"/>
          <w:sz w:val="28"/>
          <w:szCs w:val="28"/>
        </w:rPr>
        <w:t> </w:t>
      </w:r>
      <w:r w:rsidRPr="00962F8A">
        <w:rPr>
          <w:rFonts w:ascii="仿宋_GB2312" w:eastAsia="仿宋_GB2312" w:hint="eastAsia"/>
          <w:sz w:val="28"/>
          <w:szCs w:val="28"/>
        </w:rPr>
        <w:t xml:space="preserve"> </w:t>
      </w:r>
      <w:r w:rsidRPr="00962F8A">
        <w:rPr>
          <w:rFonts w:ascii="仿宋_GB2312" w:eastAsia="仿宋_GB2312" w:hint="eastAsia"/>
          <w:sz w:val="28"/>
          <w:szCs w:val="28"/>
        </w:rPr>
        <w:t> </w:t>
      </w:r>
      <w:r w:rsidRPr="00962F8A">
        <w:rPr>
          <w:rFonts w:ascii="仿宋_GB2312" w:eastAsia="仿宋_GB2312" w:hint="eastAsia"/>
          <w:sz w:val="28"/>
          <w:szCs w:val="28"/>
        </w:rPr>
        <w:t xml:space="preserve"> </w:t>
      </w:r>
      <w:r w:rsidRPr="00962F8A">
        <w:rPr>
          <w:rFonts w:ascii="仿宋_GB2312" w:eastAsia="仿宋_GB2312" w:hint="eastAsia"/>
          <w:sz w:val="28"/>
          <w:szCs w:val="28"/>
        </w:rPr>
        <w:t> </w:t>
      </w:r>
      <w:r w:rsidRPr="00962F8A">
        <w:rPr>
          <w:rFonts w:ascii="仿宋_GB2312" w:eastAsia="仿宋_GB2312" w:hint="eastAsia"/>
          <w:sz w:val="28"/>
          <w:szCs w:val="28"/>
        </w:rPr>
        <w:t xml:space="preserve"> </w:t>
      </w:r>
      <w:r w:rsidRPr="00962F8A">
        <w:rPr>
          <w:rFonts w:ascii="仿宋_GB2312" w:eastAsia="仿宋_GB2312" w:hint="eastAsia"/>
          <w:sz w:val="28"/>
          <w:szCs w:val="28"/>
        </w:rPr>
        <w:t> </w:t>
      </w:r>
      <w:r w:rsidRPr="00962F8A">
        <w:rPr>
          <w:rFonts w:ascii="仿宋_GB2312" w:eastAsia="仿宋_GB2312" w:hint="eastAsia"/>
          <w:sz w:val="28"/>
          <w:szCs w:val="28"/>
        </w:rPr>
        <w:t xml:space="preserve"> </w:t>
      </w:r>
      <w:r w:rsidRPr="00962F8A">
        <w:rPr>
          <w:rFonts w:ascii="仿宋_GB2312" w:eastAsia="仿宋_GB2312" w:hint="eastAsia"/>
          <w:sz w:val="28"/>
          <w:szCs w:val="28"/>
        </w:rPr>
        <w:t> </w:t>
      </w:r>
      <w:r w:rsidRPr="00962F8A">
        <w:rPr>
          <w:rFonts w:ascii="仿宋_GB2312" w:eastAsia="仿宋_GB2312" w:hint="eastAsia"/>
          <w:sz w:val="28"/>
          <w:szCs w:val="28"/>
        </w:rPr>
        <w:t xml:space="preserve"> </w:t>
      </w:r>
      <w:r w:rsidRPr="00962F8A">
        <w:rPr>
          <w:rFonts w:ascii="仿宋_GB2312" w:eastAsia="仿宋_GB2312" w:hint="eastAsia"/>
          <w:sz w:val="28"/>
          <w:szCs w:val="28"/>
        </w:rPr>
        <w:t> </w:t>
      </w:r>
      <w:r w:rsidRPr="00962F8A">
        <w:rPr>
          <w:rFonts w:ascii="仿宋_GB2312" w:eastAsia="仿宋_GB2312" w:hint="eastAsia"/>
          <w:sz w:val="28"/>
          <w:szCs w:val="28"/>
        </w:rPr>
        <w:t xml:space="preserve"> </w:t>
      </w:r>
      <w:r w:rsidRPr="00962F8A">
        <w:rPr>
          <w:rFonts w:ascii="仿宋_GB2312" w:eastAsia="仿宋_GB2312" w:hint="eastAsia"/>
          <w:sz w:val="28"/>
          <w:szCs w:val="28"/>
        </w:rPr>
        <w:t> </w:t>
      </w:r>
      <w:r w:rsidRPr="00962F8A">
        <w:rPr>
          <w:rFonts w:ascii="仿宋_GB2312" w:eastAsia="仿宋_GB2312" w:hint="eastAsia"/>
          <w:sz w:val="28"/>
          <w:szCs w:val="28"/>
        </w:rPr>
        <w:t xml:space="preserve"> </w:t>
      </w:r>
      <w:r w:rsidRPr="00962F8A">
        <w:rPr>
          <w:rFonts w:ascii="仿宋_GB2312" w:eastAsia="仿宋_GB2312" w:hint="eastAsia"/>
          <w:sz w:val="28"/>
          <w:szCs w:val="28"/>
        </w:rPr>
        <w:t> </w:t>
      </w:r>
      <w:r w:rsidRPr="00962F8A">
        <w:rPr>
          <w:rFonts w:ascii="仿宋_GB2312" w:eastAsia="仿宋_GB2312" w:hint="eastAsia"/>
          <w:sz w:val="28"/>
          <w:szCs w:val="28"/>
        </w:rPr>
        <w:t xml:space="preserve"> </w:t>
      </w:r>
      <w:r w:rsidRPr="00962F8A">
        <w:rPr>
          <w:rFonts w:ascii="仿宋_GB2312" w:eastAsia="仿宋_GB2312" w:hint="eastAsia"/>
          <w:sz w:val="28"/>
          <w:szCs w:val="28"/>
        </w:rPr>
        <w:t> </w:t>
      </w:r>
      <w:r w:rsidRPr="00962F8A">
        <w:rPr>
          <w:rFonts w:ascii="仿宋_GB2312" w:eastAsia="仿宋_GB2312" w:hint="eastAsia"/>
          <w:sz w:val="28"/>
          <w:szCs w:val="28"/>
        </w:rPr>
        <w:t xml:space="preserve"> </w:t>
      </w:r>
      <w:r w:rsidRPr="00962F8A">
        <w:rPr>
          <w:rFonts w:ascii="仿宋_GB2312" w:eastAsia="仿宋_GB2312" w:hint="eastAsia"/>
          <w:sz w:val="28"/>
          <w:szCs w:val="28"/>
        </w:rPr>
        <w:t> </w:t>
      </w:r>
      <w:r w:rsidRPr="00962F8A">
        <w:rPr>
          <w:rFonts w:ascii="仿宋_GB2312" w:eastAsia="仿宋_GB2312" w:hint="eastAsia"/>
          <w:sz w:val="28"/>
          <w:szCs w:val="28"/>
        </w:rPr>
        <w:t xml:space="preserve"> </w:t>
      </w:r>
      <w:r w:rsidRPr="00962F8A">
        <w:rPr>
          <w:rFonts w:ascii="仿宋_GB2312" w:eastAsia="仿宋_GB2312" w:hint="eastAsia"/>
          <w:sz w:val="28"/>
          <w:szCs w:val="28"/>
        </w:rPr>
        <w:t> </w:t>
      </w:r>
      <w:r w:rsidRPr="00962F8A">
        <w:rPr>
          <w:rFonts w:ascii="仿宋_GB2312" w:eastAsia="仿宋_GB2312" w:hint="eastAsia"/>
          <w:sz w:val="28"/>
          <w:szCs w:val="28"/>
        </w:rPr>
        <w:t xml:space="preserve"> </w:t>
      </w:r>
      <w:r w:rsidRPr="00962F8A">
        <w:rPr>
          <w:rFonts w:ascii="仿宋_GB2312" w:eastAsia="仿宋_GB2312" w:hint="eastAsia"/>
          <w:sz w:val="28"/>
          <w:szCs w:val="28"/>
        </w:rPr>
        <w:t> </w:t>
      </w:r>
      <w:r w:rsidRPr="00962F8A">
        <w:rPr>
          <w:rFonts w:ascii="仿宋_GB2312" w:eastAsia="仿宋_GB2312" w:hint="eastAsia"/>
          <w:sz w:val="28"/>
          <w:szCs w:val="28"/>
        </w:rPr>
        <w:t xml:space="preserve"> </w:t>
      </w:r>
      <w:r w:rsidRPr="00962F8A">
        <w:rPr>
          <w:rFonts w:ascii="仿宋_GB2312" w:eastAsia="仿宋_GB2312" w:hint="eastAsia"/>
          <w:sz w:val="28"/>
          <w:szCs w:val="28"/>
        </w:rPr>
        <w:t> </w:t>
      </w:r>
      <w:r w:rsidRPr="00962F8A">
        <w:rPr>
          <w:rFonts w:ascii="仿宋_GB2312" w:eastAsia="仿宋_GB2312" w:hint="eastAsia"/>
          <w:sz w:val="28"/>
          <w:szCs w:val="28"/>
        </w:rPr>
        <w:t xml:space="preserve"> </w:t>
      </w:r>
      <w:r w:rsidRPr="00962F8A">
        <w:rPr>
          <w:rFonts w:ascii="仿宋_GB2312" w:eastAsia="仿宋_GB2312" w:hint="eastAsia"/>
          <w:sz w:val="28"/>
          <w:szCs w:val="28"/>
        </w:rPr>
        <w:t> </w:t>
      </w:r>
      <w:r>
        <w:rPr>
          <w:rFonts w:ascii="仿宋_GB2312" w:eastAsia="仿宋_GB2312"/>
          <w:sz w:val="28"/>
          <w:szCs w:val="28"/>
        </w:rPr>
        <w:t xml:space="preserve">            </w:t>
      </w:r>
      <w:r w:rsidRPr="00962F8A">
        <w:rPr>
          <w:rFonts w:ascii="楷体" w:eastAsia="楷体" w:hAnsi="楷体" w:hint="eastAsia"/>
          <w:sz w:val="28"/>
          <w:szCs w:val="28"/>
        </w:rPr>
        <w:t>（熊英）</w:t>
      </w:r>
    </w:p>
    <w:p w:rsidR="0095088D" w:rsidRPr="00962F8A" w:rsidRDefault="0095088D" w:rsidP="0095088D">
      <w:pPr>
        <w:spacing w:line="560" w:lineRule="exact"/>
        <w:rPr>
          <w:rFonts w:ascii="方正小标宋简体" w:eastAsia="方正小标宋简体" w:hAnsi="黑体" w:cs="Times New Roman"/>
          <w:sz w:val="44"/>
          <w:szCs w:val="44"/>
        </w:rPr>
      </w:pPr>
    </w:p>
    <w:p w:rsidR="00E83D44"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学党史感悟</w:t>
      </w:r>
      <w:r w:rsidRPr="008039E9">
        <w:rPr>
          <w:rFonts w:ascii="楷体" w:eastAsia="楷体" w:hAnsi="楷体" w:hint="eastAsia"/>
          <w:b/>
          <w:sz w:val="30"/>
          <w:szCs w:val="30"/>
        </w:rPr>
        <w:t>·</w:t>
      </w:r>
    </w:p>
    <w:p w:rsidR="00057B85" w:rsidRDefault="00057B85" w:rsidP="00AA075F">
      <w:pPr>
        <w:snapToGrid w:val="0"/>
        <w:spacing w:line="560" w:lineRule="exact"/>
        <w:rPr>
          <w:rFonts w:ascii="楷体" w:eastAsia="楷体" w:hAnsi="楷体"/>
          <w:b/>
          <w:sz w:val="30"/>
          <w:szCs w:val="30"/>
        </w:rPr>
      </w:pPr>
    </w:p>
    <w:p w:rsidR="00057B85" w:rsidRPr="00057B85" w:rsidRDefault="00057B85" w:rsidP="00057B85">
      <w:pPr>
        <w:jc w:val="center"/>
        <w:rPr>
          <w:rFonts w:ascii="方正小标宋简体" w:eastAsia="方正小标宋简体"/>
          <w:sz w:val="36"/>
          <w:szCs w:val="36"/>
        </w:rPr>
      </w:pPr>
      <w:r w:rsidRPr="00057B85">
        <w:rPr>
          <w:rFonts w:ascii="方正小标宋简体" w:eastAsia="方正小标宋简体" w:hint="eastAsia"/>
          <w:sz w:val="36"/>
          <w:szCs w:val="36"/>
        </w:rPr>
        <w:t>学史力行关键在躬身力行</w:t>
      </w:r>
      <w:r w:rsidR="00E466EA">
        <w:rPr>
          <w:rFonts w:ascii="方正小标宋简体" w:eastAsia="方正小标宋简体" w:hint="eastAsia"/>
          <w:sz w:val="36"/>
          <w:szCs w:val="36"/>
        </w:rPr>
        <w:t>、</w:t>
      </w:r>
      <w:r w:rsidRPr="00057B85">
        <w:rPr>
          <w:rFonts w:ascii="方正小标宋简体" w:eastAsia="方正小标宋简体" w:hint="eastAsia"/>
          <w:sz w:val="36"/>
          <w:szCs w:val="36"/>
        </w:rPr>
        <w:t>笃行不</w:t>
      </w:r>
      <w:proofErr w:type="gramStart"/>
      <w:r w:rsidRPr="00057B85">
        <w:rPr>
          <w:rFonts w:ascii="方正小标宋简体" w:eastAsia="方正小标宋简体" w:hint="eastAsia"/>
          <w:sz w:val="36"/>
          <w:szCs w:val="36"/>
        </w:rPr>
        <w:t>怠</w:t>
      </w:r>
      <w:proofErr w:type="gramEnd"/>
    </w:p>
    <w:p w:rsidR="005A4600" w:rsidRPr="00057B85" w:rsidRDefault="005A4600" w:rsidP="00057B85">
      <w:pPr>
        <w:spacing w:line="520" w:lineRule="exact"/>
        <w:ind w:firstLineChars="200" w:firstLine="560"/>
        <w:rPr>
          <w:rFonts w:ascii="仿宋_GB2312" w:eastAsia="仿宋_GB2312"/>
          <w:sz w:val="28"/>
          <w:szCs w:val="28"/>
        </w:rPr>
      </w:pPr>
    </w:p>
    <w:p w:rsidR="00057B85" w:rsidRPr="00057B85" w:rsidRDefault="00057B85" w:rsidP="00057B85">
      <w:pPr>
        <w:spacing w:line="520" w:lineRule="exact"/>
        <w:ind w:firstLineChars="200" w:firstLine="560"/>
        <w:rPr>
          <w:rFonts w:ascii="仿宋_GB2312" w:eastAsia="仿宋_GB2312"/>
          <w:sz w:val="28"/>
          <w:szCs w:val="28"/>
        </w:rPr>
      </w:pPr>
      <w:r w:rsidRPr="00057B85">
        <w:rPr>
          <w:rFonts w:ascii="仿宋_GB2312" w:eastAsia="仿宋_GB2312" w:hint="eastAsia"/>
          <w:sz w:val="28"/>
          <w:szCs w:val="28"/>
        </w:rPr>
        <w:t>学史力行是党史学习教育的落脚点。做到明理、增信、崇德，就要努力把日益增强的理论素养、不断坚定的信仰信念、逐步完善的道德品质真正体现到行动上。能不能力行，是检验是否真学、真知的主要标尺。只有将党史学习成果运用到工作中、转化到实践上，才是真正学懂了党史，达到了以史为鉴、开创未来的目的。</w:t>
      </w:r>
    </w:p>
    <w:p w:rsidR="00057B85" w:rsidRPr="00057B85" w:rsidRDefault="00057B85" w:rsidP="00057B85">
      <w:pPr>
        <w:spacing w:line="520" w:lineRule="exact"/>
        <w:ind w:firstLineChars="200" w:firstLine="560"/>
        <w:rPr>
          <w:rFonts w:ascii="仿宋_GB2312" w:eastAsia="仿宋_GB2312"/>
          <w:sz w:val="28"/>
          <w:szCs w:val="28"/>
        </w:rPr>
      </w:pPr>
      <w:r w:rsidRPr="00057B85">
        <w:rPr>
          <w:rFonts w:ascii="仿宋_GB2312" w:eastAsia="仿宋_GB2312" w:hint="eastAsia"/>
          <w:sz w:val="28"/>
          <w:szCs w:val="28"/>
        </w:rPr>
        <w:t>“世间最难之事，非知，乃行也。”但在中国共产党人这里，学以致用、躬身力行是始终坚持的政治品格和可贵品质。从选择信仰的那一刻起，我们党就是对崇高理想和初心使命执着坚守的实干派、行动派。百年辉煌党史，本身就蕴含了实践的无穷力量。新民主主义革命的胜利、新中国的成立，是靠真刀真枪拼出来的；社会主义革命和建设的成就，是用一砖一瓦累积起来的；推进改革开放新的伟大革命、开辟中国特色社会主义道路，是一步一个脚印走出来的。进入新时代，以习近平同志为核心的党中央把“崇尚实干、狠抓落实”作为治国理政的重要方法论，把党的远大目标同现阶段目标任务结合起来，团结带领全党全国各族人民撸起袖子加油干，不断把独具开创性的生动实践推向前进。一百年来，正是在风雨无阻、永不止步的“力行”中，一幅幅宏伟蓝图变成了现实，充分彰显了共产党人致力改造世界的实践哲学。“唤起工农千百万，同心</w:t>
      </w:r>
      <w:r w:rsidRPr="00057B85">
        <w:rPr>
          <w:rFonts w:ascii="仿宋_GB2312" w:eastAsia="仿宋_GB2312" w:hint="eastAsia"/>
          <w:sz w:val="28"/>
          <w:szCs w:val="28"/>
        </w:rPr>
        <w:lastRenderedPageBreak/>
        <w:t>干”“不干，半点马克思主义都没有”“社会主义是干出来的，新时代也是干出来的”，这些都生动诠释了这样一个道理：在这个世界上，没有什么比行动更能</w:t>
      </w:r>
      <w:proofErr w:type="gramStart"/>
      <w:r w:rsidRPr="00057B85">
        <w:rPr>
          <w:rFonts w:ascii="仿宋_GB2312" w:eastAsia="仿宋_GB2312" w:hint="eastAsia"/>
          <w:sz w:val="28"/>
          <w:szCs w:val="28"/>
        </w:rPr>
        <w:t>彰显人的</w:t>
      </w:r>
      <w:proofErr w:type="gramEnd"/>
      <w:r w:rsidRPr="00057B85">
        <w:rPr>
          <w:rFonts w:ascii="仿宋_GB2312" w:eastAsia="仿宋_GB2312" w:hint="eastAsia"/>
          <w:sz w:val="28"/>
          <w:szCs w:val="28"/>
        </w:rPr>
        <w:t>生命力和创造力，没有什么比奋斗更能创造幸福美好的生活。</w:t>
      </w:r>
    </w:p>
    <w:p w:rsidR="00057B85" w:rsidRPr="00057B85" w:rsidRDefault="00057B85" w:rsidP="00F3642F">
      <w:pPr>
        <w:spacing w:line="520" w:lineRule="exact"/>
        <w:ind w:firstLineChars="200" w:firstLine="560"/>
        <w:rPr>
          <w:rFonts w:ascii="仿宋_GB2312" w:eastAsia="仿宋_GB2312"/>
          <w:sz w:val="28"/>
          <w:szCs w:val="28"/>
        </w:rPr>
      </w:pPr>
      <w:r w:rsidRPr="00057B85">
        <w:rPr>
          <w:rFonts w:ascii="仿宋_GB2312" w:eastAsia="仿宋_GB2312" w:hint="eastAsia"/>
          <w:sz w:val="28"/>
          <w:szCs w:val="28"/>
        </w:rPr>
        <w:t>知之愈明，则行之愈笃。历史向我们展示了共产党人改天换地的行动伟力，同时也启示我们，前进道路上不可能一直平坦，愈加需要发扬知行合一的实干精神。学史重在力行。新的征程上，要破解改革发展中面临的重重难题、化解来自内部外部的风险挑战、应对人类社会面临的共同问题，必须从党的实践创造和历史经验中汲取智慧和力量，把学习党史同</w:t>
      </w:r>
      <w:proofErr w:type="gramStart"/>
      <w:r w:rsidRPr="00057B85">
        <w:rPr>
          <w:rFonts w:ascii="仿宋_GB2312" w:eastAsia="仿宋_GB2312" w:hint="eastAsia"/>
          <w:sz w:val="28"/>
          <w:szCs w:val="28"/>
        </w:rPr>
        <w:t>观照</w:t>
      </w:r>
      <w:proofErr w:type="gramEnd"/>
      <w:r w:rsidRPr="00057B85">
        <w:rPr>
          <w:rFonts w:ascii="仿宋_GB2312" w:eastAsia="仿宋_GB2312" w:hint="eastAsia"/>
          <w:sz w:val="28"/>
          <w:szCs w:val="28"/>
        </w:rPr>
        <w:t>现实、开创未来结合起来，以学促行、以行</w:t>
      </w:r>
      <w:proofErr w:type="gramStart"/>
      <w:r w:rsidRPr="00057B85">
        <w:rPr>
          <w:rFonts w:ascii="仿宋_GB2312" w:eastAsia="仿宋_GB2312" w:hint="eastAsia"/>
          <w:sz w:val="28"/>
          <w:szCs w:val="28"/>
        </w:rPr>
        <w:t>践</w:t>
      </w:r>
      <w:proofErr w:type="gramEnd"/>
      <w:r w:rsidRPr="00057B85">
        <w:rPr>
          <w:rFonts w:ascii="仿宋_GB2312" w:eastAsia="仿宋_GB2312" w:hint="eastAsia"/>
          <w:sz w:val="28"/>
          <w:szCs w:val="28"/>
        </w:rPr>
        <w:t>学，将学史之得转化为干在实处的工作成效。习近平总书记在西藏考察期间，深刻阐释了学史力行的现实意义、目标任务和实践要求，强调要在锤炼党性上力行、为民服务上力行、推动发展上力行，为我们在党史学习教育中更好地将学习与实践统一起来提供了重要遵循。</w:t>
      </w:r>
    </w:p>
    <w:p w:rsidR="00057B85" w:rsidRPr="00057B85" w:rsidRDefault="00057B85" w:rsidP="00057B85">
      <w:pPr>
        <w:spacing w:line="520" w:lineRule="exact"/>
        <w:ind w:firstLineChars="200" w:firstLine="560"/>
        <w:rPr>
          <w:rFonts w:ascii="仿宋_GB2312" w:eastAsia="仿宋_GB2312"/>
          <w:sz w:val="28"/>
          <w:szCs w:val="28"/>
        </w:rPr>
      </w:pPr>
      <w:r w:rsidRPr="00057B85">
        <w:rPr>
          <w:rFonts w:ascii="仿宋_GB2312" w:eastAsia="仿宋_GB2312" w:hint="eastAsia"/>
          <w:sz w:val="28"/>
          <w:szCs w:val="28"/>
        </w:rPr>
        <w:t>为者常成，行者常至。实现中华民族伟大复兴，需要一代又一代人接续奋斗。我们这一代人必须扛起自己的使命担当，在学与做、知与行的统一中开拓进取、笃行不</w:t>
      </w:r>
      <w:proofErr w:type="gramStart"/>
      <w:r w:rsidRPr="00057B85">
        <w:rPr>
          <w:rFonts w:ascii="仿宋_GB2312" w:eastAsia="仿宋_GB2312" w:hint="eastAsia"/>
          <w:sz w:val="28"/>
          <w:szCs w:val="28"/>
        </w:rPr>
        <w:t>怠</w:t>
      </w:r>
      <w:proofErr w:type="gramEnd"/>
      <w:r w:rsidRPr="00057B85">
        <w:rPr>
          <w:rFonts w:ascii="仿宋_GB2312" w:eastAsia="仿宋_GB2312" w:hint="eastAsia"/>
          <w:sz w:val="28"/>
          <w:szCs w:val="28"/>
        </w:rPr>
        <w:t>，用持之以恒的努力创造实实在在的业绩，不断书写新的时代篇章。</w:t>
      </w:r>
    </w:p>
    <w:p w:rsidR="00057B85" w:rsidRDefault="00057B85" w:rsidP="00C47977">
      <w:pPr>
        <w:spacing w:line="560" w:lineRule="exact"/>
        <w:rPr>
          <w:rFonts w:ascii="方正小标宋简体" w:eastAsia="方正小标宋简体" w:hAnsi="黑体" w:cs="Times New Roman"/>
          <w:sz w:val="44"/>
          <w:szCs w:val="44"/>
        </w:rPr>
      </w:pPr>
    </w:p>
    <w:p w:rsidR="008039E9"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我的入党故事</w:t>
      </w:r>
      <w:r w:rsidRPr="008039E9">
        <w:rPr>
          <w:rFonts w:ascii="楷体" w:eastAsia="楷体" w:hAnsi="楷体" w:hint="eastAsia"/>
          <w:b/>
          <w:sz w:val="30"/>
          <w:szCs w:val="30"/>
        </w:rPr>
        <w:t>·</w:t>
      </w:r>
    </w:p>
    <w:p w:rsidR="001F4CC4" w:rsidRDefault="001F4CC4" w:rsidP="00AA075F">
      <w:pPr>
        <w:snapToGrid w:val="0"/>
        <w:spacing w:line="560" w:lineRule="exact"/>
        <w:rPr>
          <w:rFonts w:ascii="楷体" w:eastAsia="楷体" w:hAnsi="楷体"/>
          <w:b/>
          <w:sz w:val="30"/>
          <w:szCs w:val="30"/>
        </w:rPr>
      </w:pPr>
    </w:p>
    <w:p w:rsidR="008B4C5C" w:rsidRPr="00F3642F" w:rsidRDefault="002F56F6" w:rsidP="008B4C5C">
      <w:pPr>
        <w:pStyle w:val="a5"/>
        <w:widowControl/>
        <w:shd w:val="clear" w:color="auto" w:fill="FFFFFF"/>
        <w:spacing w:before="0" w:beforeAutospacing="0" w:after="0" w:afterAutospacing="0" w:line="520" w:lineRule="exact"/>
        <w:jc w:val="center"/>
        <w:rPr>
          <w:rFonts w:ascii="方正小标宋简体" w:eastAsia="方正小标宋简体" w:hAnsiTheme="minorHAnsi" w:cstheme="minorBidi"/>
          <w:kern w:val="2"/>
          <w:sz w:val="36"/>
          <w:szCs w:val="36"/>
        </w:rPr>
      </w:pPr>
      <w:r w:rsidRPr="00F3642F">
        <w:rPr>
          <w:rFonts w:ascii="方正小标宋简体" w:eastAsia="方正小标宋简体" w:hAnsiTheme="minorHAnsi" w:cstheme="minorBidi" w:hint="eastAsia"/>
          <w:kern w:val="2"/>
          <w:sz w:val="36"/>
          <w:szCs w:val="36"/>
        </w:rPr>
        <w:t>我心中的</w:t>
      </w:r>
      <w:r w:rsidR="00651182" w:rsidRPr="00F3642F">
        <w:rPr>
          <w:rFonts w:ascii="方正小标宋简体" w:eastAsia="方正小标宋简体" w:hAnsiTheme="minorHAnsi" w:cstheme="minorBidi" w:hint="eastAsia"/>
          <w:kern w:val="2"/>
          <w:sz w:val="36"/>
          <w:szCs w:val="36"/>
        </w:rPr>
        <w:t>荣光</w:t>
      </w:r>
    </w:p>
    <w:p w:rsidR="002F56F6" w:rsidRDefault="008B4C5C" w:rsidP="002F56F6">
      <w:pPr>
        <w:pStyle w:val="a5"/>
        <w:widowControl/>
        <w:shd w:val="clear" w:color="auto" w:fill="FFFFFF"/>
        <w:spacing w:before="0" w:beforeAutospacing="0" w:after="0" w:afterAutospacing="0" w:line="520" w:lineRule="exact"/>
        <w:jc w:val="center"/>
        <w:rPr>
          <w:rFonts w:ascii="楷体" w:eastAsia="楷体" w:hAnsi="楷体" w:cs="仿宋"/>
          <w:sz w:val="28"/>
          <w:szCs w:val="28"/>
          <w:shd w:val="clear" w:color="auto" w:fill="FFFFFF"/>
        </w:rPr>
      </w:pPr>
      <w:r w:rsidRPr="00651182">
        <w:rPr>
          <w:rFonts w:ascii="楷体" w:eastAsia="楷体" w:hAnsi="楷体" w:cs="仿宋" w:hint="eastAsia"/>
          <w:sz w:val="28"/>
          <w:szCs w:val="28"/>
          <w:shd w:val="clear" w:color="auto" w:fill="FFFFFF"/>
        </w:rPr>
        <w:t>滨海客</w:t>
      </w:r>
      <w:proofErr w:type="gramStart"/>
      <w:r w:rsidRPr="00651182">
        <w:rPr>
          <w:rFonts w:ascii="楷体" w:eastAsia="楷体" w:hAnsi="楷体" w:cs="仿宋" w:hint="eastAsia"/>
          <w:sz w:val="28"/>
          <w:szCs w:val="28"/>
          <w:shd w:val="clear" w:color="auto" w:fill="FFFFFF"/>
        </w:rPr>
        <w:t>服中心</w:t>
      </w:r>
      <w:proofErr w:type="gramEnd"/>
      <w:r w:rsidRPr="00651182">
        <w:rPr>
          <w:rFonts w:ascii="楷体" w:eastAsia="楷体" w:hAnsi="楷体" w:cs="仿宋" w:hint="eastAsia"/>
          <w:sz w:val="28"/>
          <w:szCs w:val="28"/>
          <w:shd w:val="clear" w:color="auto" w:fill="FFFFFF"/>
        </w:rPr>
        <w:t xml:space="preserve"> </w:t>
      </w:r>
      <w:r w:rsidR="00651182">
        <w:rPr>
          <w:rFonts w:ascii="楷体" w:eastAsia="楷体" w:hAnsi="楷体" w:cs="仿宋"/>
          <w:sz w:val="28"/>
          <w:szCs w:val="28"/>
          <w:shd w:val="clear" w:color="auto" w:fill="FFFFFF"/>
        </w:rPr>
        <w:t xml:space="preserve"> </w:t>
      </w:r>
      <w:r w:rsidRPr="00651182">
        <w:rPr>
          <w:rFonts w:ascii="楷体" w:eastAsia="楷体" w:hAnsi="楷体" w:cs="仿宋" w:hint="eastAsia"/>
          <w:sz w:val="28"/>
          <w:szCs w:val="28"/>
          <w:shd w:val="clear" w:color="auto" w:fill="FFFFFF"/>
        </w:rPr>
        <w:t>季红波</w:t>
      </w:r>
    </w:p>
    <w:p w:rsidR="005E1C44" w:rsidRDefault="002F56F6" w:rsidP="002F56F6">
      <w:pPr>
        <w:ind w:firstLineChars="200" w:firstLine="420"/>
        <w:rPr>
          <w:rFonts w:ascii="楷体" w:eastAsia="楷体" w:hAnsi="楷体"/>
          <w:shd w:val="clear" w:color="auto" w:fill="FFFFFF"/>
        </w:rPr>
      </w:pPr>
      <w:r>
        <w:rPr>
          <w:rFonts w:ascii="楷体" w:eastAsia="楷体" w:hAnsi="楷体"/>
          <w:shd w:val="clear" w:color="auto" w:fill="FFFFFF"/>
        </w:rPr>
        <w:t xml:space="preserve">  </w:t>
      </w:r>
    </w:p>
    <w:p w:rsidR="008B4C5C" w:rsidRPr="002F56F6" w:rsidRDefault="008B4C5C" w:rsidP="005E1C44">
      <w:pPr>
        <w:spacing w:line="520" w:lineRule="exact"/>
        <w:ind w:firstLineChars="200" w:firstLine="560"/>
        <w:rPr>
          <w:rFonts w:ascii="仿宋_GB2312" w:eastAsia="仿宋_GB2312"/>
          <w:sz w:val="28"/>
          <w:szCs w:val="28"/>
        </w:rPr>
      </w:pPr>
      <w:r w:rsidRPr="005E1C44">
        <w:rPr>
          <w:rFonts w:ascii="仿宋_GB2312" w:eastAsia="仿宋_GB2312" w:hint="eastAsia"/>
          <w:sz w:val="28"/>
          <w:szCs w:val="28"/>
        </w:rPr>
        <w:t>我出生在物质匮乏的70年代初，那时候，买布用布票，买粮用粮票，</w:t>
      </w:r>
      <w:r w:rsidRPr="005E1C44">
        <w:rPr>
          <w:rFonts w:ascii="仿宋_GB2312" w:eastAsia="仿宋_GB2312" w:hint="eastAsia"/>
          <w:sz w:val="28"/>
          <w:szCs w:val="28"/>
        </w:rPr>
        <w:lastRenderedPageBreak/>
        <w:t>家家户户生活得都很简朴。印象中“照片墙”是当时众多家庭的“装修”特色，我家的墙壁上除了全家福外，还挂满了大小不一的各种奖状，爸爸的、还有妈妈的，来家里做客的亲朋好友、邻里街坊总是赞不绝口，我也懵懵懂懂地跟着骄傲起来，感觉那些羡慕不已的眼光，让小小的我</w:t>
      </w:r>
      <w:r w:rsidRPr="002F56F6">
        <w:rPr>
          <w:rFonts w:ascii="仿宋_GB2312" w:eastAsia="仿宋_GB2312" w:hint="eastAsia"/>
          <w:sz w:val="28"/>
          <w:szCs w:val="28"/>
        </w:rPr>
        <w:t>很自豪、很幸福。</w:t>
      </w:r>
    </w:p>
    <w:p w:rsidR="008B4C5C" w:rsidRPr="008B4C5C" w:rsidRDefault="008B4C5C" w:rsidP="008B4C5C">
      <w:pPr>
        <w:pStyle w:val="a5"/>
        <w:widowControl/>
        <w:shd w:val="clear" w:color="auto" w:fill="FFFFFF"/>
        <w:spacing w:before="0" w:beforeAutospacing="0" w:after="0" w:afterAutospacing="0" w:line="520" w:lineRule="exact"/>
        <w:ind w:firstLineChars="200" w:firstLine="560"/>
        <w:rPr>
          <w:rFonts w:ascii="仿宋_GB2312" w:eastAsia="仿宋_GB2312" w:hAnsi="仿宋" w:cs="仿宋"/>
          <w:sz w:val="28"/>
          <w:szCs w:val="28"/>
          <w:shd w:val="clear" w:color="auto" w:fill="FFFFFF"/>
        </w:rPr>
      </w:pPr>
      <w:r w:rsidRPr="008B4C5C">
        <w:rPr>
          <w:rFonts w:ascii="仿宋_GB2312" w:eastAsia="仿宋_GB2312" w:hAnsi="仿宋" w:cs="仿宋" w:hint="eastAsia"/>
          <w:sz w:val="28"/>
          <w:szCs w:val="28"/>
          <w:shd w:val="clear" w:color="auto" w:fill="FFFFFF"/>
        </w:rPr>
        <w:t>大概是小学一二年级的时候，有一天放学回家，刚一进家门，一股股扑鼻的油炸花生米、番茄炒蛋的香味就钻进了我的鼻子，我兴奋地跳进了厨房，“来客人了?”“没有来客人啊!”妈妈轻声地</w:t>
      </w:r>
      <w:proofErr w:type="gramStart"/>
      <w:r w:rsidRPr="008B4C5C">
        <w:rPr>
          <w:rFonts w:ascii="仿宋_GB2312" w:eastAsia="仿宋_GB2312" w:hAnsi="仿宋" w:cs="仿宋" w:hint="eastAsia"/>
          <w:sz w:val="28"/>
          <w:szCs w:val="28"/>
          <w:shd w:val="clear" w:color="auto" w:fill="FFFFFF"/>
        </w:rPr>
        <w:t>回应着</w:t>
      </w:r>
      <w:proofErr w:type="gramEnd"/>
      <w:r w:rsidRPr="008B4C5C">
        <w:rPr>
          <w:rFonts w:ascii="仿宋_GB2312" w:eastAsia="仿宋_GB2312" w:hAnsi="仿宋" w:cs="仿宋" w:hint="eastAsia"/>
          <w:sz w:val="28"/>
          <w:szCs w:val="28"/>
          <w:shd w:val="clear" w:color="auto" w:fill="FFFFFF"/>
        </w:rPr>
        <w:t>。我一脸疑惑：“那为什么炒菜?”爸爸笑呵呵地说：“过生日”。我满脸惊愕地问道：“谁过生日?”爸爸还是那样笑着，“今天是七一，爸爸入党</w:t>
      </w:r>
      <w:r w:rsidR="00015A4D">
        <w:rPr>
          <w:rFonts w:ascii="仿宋_GB2312" w:eastAsia="仿宋_GB2312" w:hAnsi="仿宋" w:cs="仿宋" w:hint="eastAsia"/>
          <w:sz w:val="28"/>
          <w:szCs w:val="28"/>
          <w:shd w:val="clear" w:color="auto" w:fill="FFFFFF"/>
        </w:rPr>
        <w:t>的</w:t>
      </w:r>
      <w:r w:rsidRPr="008B4C5C">
        <w:rPr>
          <w:rFonts w:ascii="仿宋_GB2312" w:eastAsia="仿宋_GB2312" w:hAnsi="仿宋" w:cs="仿宋" w:hint="eastAsia"/>
          <w:sz w:val="28"/>
          <w:szCs w:val="28"/>
          <w:shd w:val="clear" w:color="auto" w:fill="FFFFFF"/>
        </w:rPr>
        <w:t>日</w:t>
      </w:r>
      <w:r w:rsidR="00015A4D">
        <w:rPr>
          <w:rFonts w:ascii="仿宋_GB2312" w:eastAsia="仿宋_GB2312" w:hAnsi="仿宋" w:cs="仿宋" w:hint="eastAsia"/>
          <w:sz w:val="28"/>
          <w:szCs w:val="28"/>
          <w:shd w:val="clear" w:color="auto" w:fill="FFFFFF"/>
        </w:rPr>
        <w:t>子</w:t>
      </w:r>
      <w:r w:rsidRPr="008B4C5C">
        <w:rPr>
          <w:rFonts w:ascii="仿宋_GB2312" w:eastAsia="仿宋_GB2312" w:hAnsi="仿宋" w:cs="仿宋" w:hint="eastAsia"/>
          <w:sz w:val="28"/>
          <w:szCs w:val="28"/>
          <w:shd w:val="clear" w:color="auto" w:fill="FFFFFF"/>
        </w:rPr>
        <w:t>啊!”直到今天，我仍清楚地记得爸爸</w:t>
      </w:r>
      <w:r w:rsidR="00D76279">
        <w:rPr>
          <w:rFonts w:ascii="仿宋_GB2312" w:eastAsia="仿宋_GB2312" w:hAnsi="仿宋" w:cs="仿宋" w:hint="eastAsia"/>
          <w:sz w:val="28"/>
          <w:szCs w:val="28"/>
          <w:shd w:val="clear" w:color="auto" w:fill="FFFFFF"/>
        </w:rPr>
        <w:t>自豪</w:t>
      </w:r>
      <w:r w:rsidRPr="008B4C5C">
        <w:rPr>
          <w:rFonts w:ascii="仿宋_GB2312" w:eastAsia="仿宋_GB2312" w:hAnsi="仿宋" w:cs="仿宋" w:hint="eastAsia"/>
          <w:sz w:val="28"/>
          <w:szCs w:val="28"/>
          <w:shd w:val="clear" w:color="auto" w:fill="FFFFFF"/>
        </w:rPr>
        <w:t>的神情。七月一日——党的生日，就这样走进了我的心里，让我充满了无限的向往，梦想着有一天自己也能过上党的生日。</w:t>
      </w:r>
    </w:p>
    <w:p w:rsidR="008B4C5C" w:rsidRPr="008B4C5C" w:rsidRDefault="008B4C5C" w:rsidP="008B4C5C">
      <w:pPr>
        <w:pStyle w:val="a5"/>
        <w:widowControl/>
        <w:shd w:val="clear" w:color="auto" w:fill="FFFFFF"/>
        <w:spacing w:before="0" w:beforeAutospacing="0" w:after="0" w:afterAutospacing="0" w:line="520" w:lineRule="exact"/>
        <w:ind w:firstLineChars="200" w:firstLine="560"/>
        <w:rPr>
          <w:rFonts w:ascii="仿宋_GB2312" w:eastAsia="仿宋_GB2312" w:hAnsi="仿宋" w:cs="仿宋"/>
          <w:sz w:val="28"/>
          <w:szCs w:val="28"/>
          <w:shd w:val="clear" w:color="auto" w:fill="FFFFFF"/>
        </w:rPr>
      </w:pPr>
      <w:r w:rsidRPr="008B4C5C">
        <w:rPr>
          <w:rFonts w:ascii="仿宋_GB2312" w:eastAsia="仿宋_GB2312" w:hAnsi="仿宋" w:cs="仿宋" w:hint="eastAsia"/>
          <w:sz w:val="28"/>
          <w:szCs w:val="28"/>
          <w:shd w:val="clear" w:color="auto" w:fill="FFFFFF"/>
        </w:rPr>
        <w:t>上学的时候，要填写各种家庭情况表格，在父亲政治面貌栏里工整地写上“中共党员”的那份骄傲，我依然记忆犹新。他每日早出晚归，兢兢业业，勤勉工作，任劳任怨，在他们的言传身教下，我对党的认识也由肤浅朦胧变得逐渐清晰明朗起来，想要成为一名共产党员的愿望如同一株幼嫩的小苗，在不知不觉中发芽、成长起来。</w:t>
      </w:r>
    </w:p>
    <w:p w:rsidR="00651182" w:rsidRPr="00950C7E" w:rsidRDefault="008B4C5C" w:rsidP="00950C7E">
      <w:pPr>
        <w:spacing w:line="520" w:lineRule="exact"/>
        <w:ind w:firstLineChars="200" w:firstLine="560"/>
        <w:rPr>
          <w:rFonts w:ascii="仿宋_GB2312" w:eastAsia="仿宋_GB2312"/>
          <w:sz w:val="28"/>
          <w:szCs w:val="28"/>
        </w:rPr>
      </w:pPr>
      <w:r w:rsidRPr="00950C7E">
        <w:rPr>
          <w:rFonts w:ascii="仿宋_GB2312" w:eastAsia="仿宋_GB2312" w:hint="eastAsia"/>
          <w:sz w:val="28"/>
          <w:szCs w:val="28"/>
        </w:rPr>
        <w:t>2005年11月份，我如愿以偿地加入了党组织，成为了一名中国共产党党员。时光荏苒，如今我已经是一个有着16年党龄的党员了，在成长的道路上，经历过曲折和坎坷，也收获了荣誉和喜悦。</w:t>
      </w:r>
      <w:r w:rsidR="00F8564B" w:rsidRPr="00950C7E">
        <w:rPr>
          <w:rFonts w:ascii="仿宋_GB2312" w:eastAsia="仿宋_GB2312" w:hint="eastAsia"/>
          <w:sz w:val="28"/>
          <w:szCs w:val="28"/>
        </w:rPr>
        <w:t>一路上感触最深的还是那些急难险重冲锋在前、披星戴月</w:t>
      </w:r>
      <w:r w:rsidR="00B91232" w:rsidRPr="00950C7E">
        <w:rPr>
          <w:rFonts w:ascii="仿宋_GB2312" w:eastAsia="仿宋_GB2312" w:hint="eastAsia"/>
          <w:sz w:val="28"/>
          <w:szCs w:val="28"/>
        </w:rPr>
        <w:t>无私奉献的</w:t>
      </w:r>
      <w:r w:rsidR="00F8564B" w:rsidRPr="00950C7E">
        <w:rPr>
          <w:rFonts w:ascii="仿宋_GB2312" w:eastAsia="仿宋_GB2312" w:hint="eastAsia"/>
          <w:sz w:val="28"/>
          <w:szCs w:val="28"/>
        </w:rPr>
        <w:t>时刻，</w:t>
      </w:r>
      <w:r w:rsidR="00C754B3" w:rsidRPr="00950C7E">
        <w:rPr>
          <w:rFonts w:ascii="仿宋_GB2312" w:eastAsia="仿宋_GB2312" w:hint="eastAsia"/>
          <w:sz w:val="28"/>
          <w:szCs w:val="28"/>
        </w:rPr>
        <w:t>党旗的光辉一直照耀着我前行的路，胸前的党徽也因我的努力更加熠熠生辉。</w:t>
      </w:r>
      <w:r w:rsidR="00015A4D" w:rsidRPr="00950C7E">
        <w:rPr>
          <w:rFonts w:ascii="仿宋_GB2312" w:eastAsia="仿宋_GB2312" w:hint="eastAsia"/>
          <w:sz w:val="28"/>
          <w:szCs w:val="28"/>
        </w:rPr>
        <w:t>在</w:t>
      </w:r>
      <w:r w:rsidRPr="00950C7E">
        <w:rPr>
          <w:rFonts w:ascii="仿宋_GB2312" w:eastAsia="仿宋_GB2312" w:hint="eastAsia"/>
          <w:sz w:val="28"/>
          <w:szCs w:val="28"/>
        </w:rPr>
        <w:t>党组织多年的教育和培养</w:t>
      </w:r>
      <w:r w:rsidR="00015A4D" w:rsidRPr="00950C7E">
        <w:rPr>
          <w:rFonts w:ascii="仿宋_GB2312" w:eastAsia="仿宋_GB2312" w:hint="eastAsia"/>
          <w:sz w:val="28"/>
          <w:szCs w:val="28"/>
        </w:rPr>
        <w:t>下，</w:t>
      </w:r>
      <w:r w:rsidR="00C754B3" w:rsidRPr="00950C7E">
        <w:rPr>
          <w:rFonts w:ascii="仿宋_GB2312" w:eastAsia="仿宋_GB2312" w:hint="eastAsia"/>
          <w:sz w:val="28"/>
          <w:szCs w:val="28"/>
        </w:rPr>
        <w:t>如今</w:t>
      </w:r>
      <w:r w:rsidR="00015A4D" w:rsidRPr="00950C7E">
        <w:rPr>
          <w:rFonts w:ascii="仿宋_GB2312" w:eastAsia="仿宋_GB2312" w:hint="eastAsia"/>
          <w:sz w:val="28"/>
          <w:szCs w:val="28"/>
        </w:rPr>
        <w:t>我</w:t>
      </w:r>
      <w:r w:rsidR="00C754B3" w:rsidRPr="00950C7E">
        <w:rPr>
          <w:rFonts w:ascii="仿宋_GB2312" w:eastAsia="仿宋_GB2312" w:hint="eastAsia"/>
          <w:sz w:val="28"/>
          <w:szCs w:val="28"/>
        </w:rPr>
        <w:t>已经</w:t>
      </w:r>
      <w:r w:rsidR="00015A4D" w:rsidRPr="00950C7E">
        <w:rPr>
          <w:rFonts w:ascii="仿宋_GB2312" w:eastAsia="仿宋_GB2312" w:hint="eastAsia"/>
          <w:sz w:val="28"/>
          <w:szCs w:val="28"/>
        </w:rPr>
        <w:t>从一名普通员工</w:t>
      </w:r>
      <w:r w:rsidRPr="00950C7E">
        <w:rPr>
          <w:rFonts w:ascii="仿宋_GB2312" w:eastAsia="仿宋_GB2312" w:hint="eastAsia"/>
          <w:sz w:val="28"/>
          <w:szCs w:val="28"/>
        </w:rPr>
        <w:t>走上公司中层</w:t>
      </w:r>
      <w:r w:rsidRPr="00950C7E">
        <w:rPr>
          <w:rFonts w:ascii="仿宋_GB2312" w:eastAsia="仿宋_GB2312" w:hint="eastAsia"/>
          <w:sz w:val="28"/>
          <w:szCs w:val="28"/>
        </w:rPr>
        <w:lastRenderedPageBreak/>
        <w:t>管理岗位。</w:t>
      </w:r>
    </w:p>
    <w:p w:rsidR="008B4C5C" w:rsidRPr="00950C7E" w:rsidRDefault="008B4C5C" w:rsidP="00950C7E">
      <w:pPr>
        <w:spacing w:line="520" w:lineRule="exact"/>
        <w:ind w:firstLineChars="200" w:firstLine="560"/>
        <w:rPr>
          <w:rFonts w:ascii="仿宋_GB2312" w:eastAsia="仿宋_GB2312"/>
          <w:sz w:val="28"/>
          <w:szCs w:val="28"/>
        </w:rPr>
      </w:pPr>
      <w:r w:rsidRPr="00950C7E">
        <w:rPr>
          <w:rFonts w:ascii="仿宋_GB2312" w:eastAsia="仿宋_GB2312" w:hint="eastAsia"/>
          <w:sz w:val="28"/>
          <w:szCs w:val="28"/>
        </w:rPr>
        <w:t>有人说，在和平年代，选择入党，就是选择为人民服务。我</w:t>
      </w:r>
      <w:r w:rsidR="00D76279" w:rsidRPr="00950C7E">
        <w:rPr>
          <w:rFonts w:ascii="仿宋_GB2312" w:eastAsia="仿宋_GB2312" w:hint="eastAsia"/>
          <w:sz w:val="28"/>
          <w:szCs w:val="28"/>
        </w:rPr>
        <w:t>毅然决然地</w:t>
      </w:r>
      <w:r w:rsidRPr="00950C7E">
        <w:rPr>
          <w:rFonts w:ascii="仿宋_GB2312" w:eastAsia="仿宋_GB2312" w:hint="eastAsia"/>
          <w:sz w:val="28"/>
          <w:szCs w:val="28"/>
        </w:rPr>
        <w:t>选择了为人民服务，就必会坚定信仰，守住初心</w:t>
      </w:r>
      <w:r w:rsidR="00D76279" w:rsidRPr="00950C7E">
        <w:rPr>
          <w:rFonts w:ascii="仿宋_GB2312" w:eastAsia="仿宋_GB2312" w:hint="eastAsia"/>
          <w:sz w:val="28"/>
          <w:szCs w:val="28"/>
        </w:rPr>
        <w:t>！</w:t>
      </w:r>
      <w:r w:rsidRPr="00950C7E">
        <w:rPr>
          <w:rFonts w:ascii="仿宋_GB2312" w:eastAsia="仿宋_GB2312" w:hint="eastAsia"/>
          <w:sz w:val="28"/>
          <w:szCs w:val="28"/>
        </w:rPr>
        <w:t>保持对党的那份热忱，永远不减，始终不改。</w:t>
      </w:r>
    </w:p>
    <w:p w:rsidR="001F4CC4" w:rsidRPr="00950C7E" w:rsidRDefault="001F4CC4" w:rsidP="00950C7E">
      <w:pPr>
        <w:spacing w:line="520" w:lineRule="exact"/>
        <w:ind w:firstLineChars="200" w:firstLine="560"/>
        <w:rPr>
          <w:rFonts w:ascii="仿宋_GB2312" w:eastAsia="仿宋_GB2312"/>
          <w:sz w:val="28"/>
          <w:szCs w:val="28"/>
        </w:rPr>
      </w:pPr>
    </w:p>
    <w:p w:rsidR="00C82F05"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一线风采</w:t>
      </w:r>
      <w:r w:rsidRPr="008039E9">
        <w:rPr>
          <w:rFonts w:ascii="楷体" w:eastAsia="楷体" w:hAnsi="楷体" w:hint="eastAsia"/>
          <w:b/>
          <w:sz w:val="30"/>
          <w:szCs w:val="30"/>
        </w:rPr>
        <w:t>·</w:t>
      </w:r>
    </w:p>
    <w:p w:rsidR="00F6184A" w:rsidRDefault="00F6184A" w:rsidP="00F6184A">
      <w:pPr>
        <w:spacing w:line="520" w:lineRule="exact"/>
        <w:jc w:val="center"/>
        <w:rPr>
          <w:rFonts w:ascii="楷体" w:eastAsia="楷体" w:hAnsi="楷体"/>
          <w:b/>
          <w:sz w:val="30"/>
          <w:szCs w:val="30"/>
        </w:rPr>
      </w:pPr>
    </w:p>
    <w:p w:rsidR="00F6184A" w:rsidRPr="00F6184A" w:rsidRDefault="00F6184A" w:rsidP="00F6184A">
      <w:pPr>
        <w:spacing w:line="520" w:lineRule="exact"/>
        <w:jc w:val="center"/>
        <w:rPr>
          <w:rFonts w:ascii="方正小标宋简体" w:eastAsia="方正小标宋简体"/>
          <w:sz w:val="36"/>
          <w:szCs w:val="36"/>
        </w:rPr>
      </w:pPr>
      <w:r w:rsidRPr="00F6184A">
        <w:rPr>
          <w:rFonts w:ascii="方正小标宋简体" w:eastAsia="方正小标宋简体" w:hint="eastAsia"/>
          <w:sz w:val="36"/>
          <w:szCs w:val="36"/>
        </w:rPr>
        <w:t>配气中心：筑牢安全防线 确保“双节”平安</w:t>
      </w:r>
    </w:p>
    <w:p w:rsidR="00F6184A" w:rsidRDefault="00F6184A" w:rsidP="00F6184A">
      <w:pPr>
        <w:spacing w:line="520" w:lineRule="exact"/>
        <w:ind w:firstLineChars="200" w:firstLine="560"/>
        <w:rPr>
          <w:rFonts w:ascii="仿宋_GB2312" w:eastAsia="仿宋_GB2312"/>
          <w:sz w:val="28"/>
          <w:szCs w:val="28"/>
        </w:rPr>
      </w:pPr>
    </w:p>
    <w:p w:rsidR="00F6184A" w:rsidRPr="00F6184A" w:rsidRDefault="00F6184A" w:rsidP="00F6184A">
      <w:pPr>
        <w:spacing w:line="520" w:lineRule="exact"/>
        <w:ind w:firstLineChars="200" w:firstLine="560"/>
        <w:rPr>
          <w:rFonts w:ascii="仿宋_GB2312" w:eastAsia="仿宋_GB2312"/>
          <w:sz w:val="28"/>
          <w:szCs w:val="28"/>
        </w:rPr>
      </w:pPr>
      <w:r w:rsidRPr="00F6184A">
        <w:rPr>
          <w:rFonts w:ascii="仿宋_GB2312" w:eastAsia="仿宋_GB2312" w:hint="eastAsia"/>
          <w:sz w:val="28"/>
          <w:szCs w:val="28"/>
        </w:rPr>
        <w:t>中秋节、国庆节即将接踵而至，为确保节日期间的安全生产，配气中心组织全体干部、职工开展了节前安全隐患大排查，坚决不让隐患过节，确保设备安全运行。</w:t>
      </w:r>
    </w:p>
    <w:p w:rsidR="00F6184A" w:rsidRPr="00F6184A" w:rsidRDefault="00F6184A" w:rsidP="00F6184A">
      <w:pPr>
        <w:spacing w:line="520" w:lineRule="exact"/>
        <w:ind w:firstLineChars="200" w:firstLine="560"/>
        <w:rPr>
          <w:rFonts w:ascii="仿宋_GB2312" w:eastAsia="仿宋_GB2312"/>
          <w:sz w:val="28"/>
          <w:szCs w:val="28"/>
        </w:rPr>
      </w:pPr>
      <w:r w:rsidRPr="00F6184A">
        <w:rPr>
          <w:rFonts w:ascii="仿宋_GB2312" w:eastAsia="仿宋_GB2312" w:hint="eastAsia"/>
          <w:sz w:val="28"/>
          <w:szCs w:val="28"/>
        </w:rPr>
        <w:t>首先重点对设备设施进行全面排查、验漏，加强设备运行的环节管理，做好压力、流量等运行参数的监控。对设备中存在的一些脏、松、漏、缺现象，改紧固的紧固，该更换的更换，不放过任何影响安全生产的“小问题”“小细节”。对阀门、过滤器、压力表、计量仪表等设备逐一细致排查，在排查过程中，他们不留死角、不留盲区、</w:t>
      </w:r>
      <w:proofErr w:type="gramStart"/>
      <w:r w:rsidRPr="00F6184A">
        <w:rPr>
          <w:rFonts w:ascii="仿宋_GB2312" w:eastAsia="仿宋_GB2312" w:hint="eastAsia"/>
          <w:sz w:val="28"/>
          <w:szCs w:val="28"/>
        </w:rPr>
        <w:t>不</w:t>
      </w:r>
      <w:proofErr w:type="gramEnd"/>
      <w:r w:rsidRPr="00F6184A">
        <w:rPr>
          <w:rFonts w:ascii="仿宋_GB2312" w:eastAsia="仿宋_GB2312" w:hint="eastAsia"/>
          <w:sz w:val="28"/>
          <w:szCs w:val="28"/>
        </w:rPr>
        <w:t>走过场，将检查出的问题进行闭环管理，针对隐患及时整改消除，并对重点设备进行了全面维护、保养，共清理更换过滤器滤芯10余台次，维修仪表3次，处理漏点5处，做到隐患排查治理管控到位、全面覆盖，以此防范和杜绝各类事故的发生,坚决不留隐患尾巴。</w:t>
      </w:r>
    </w:p>
    <w:p w:rsidR="00F6184A" w:rsidRPr="00F6184A" w:rsidRDefault="00F6184A" w:rsidP="00F6184A">
      <w:pPr>
        <w:spacing w:line="520" w:lineRule="exact"/>
        <w:ind w:firstLineChars="200" w:firstLine="560"/>
        <w:rPr>
          <w:rFonts w:ascii="仿宋_GB2312" w:eastAsia="仿宋_GB2312"/>
          <w:sz w:val="28"/>
          <w:szCs w:val="28"/>
        </w:rPr>
      </w:pPr>
      <w:r w:rsidRPr="00F6184A">
        <w:rPr>
          <w:rFonts w:ascii="仿宋_GB2312" w:eastAsia="仿宋_GB2312" w:hint="eastAsia"/>
          <w:sz w:val="28"/>
          <w:szCs w:val="28"/>
        </w:rPr>
        <w:t> </w:t>
      </w:r>
      <w:r w:rsidRPr="00F6184A">
        <w:rPr>
          <w:rFonts w:ascii="仿宋_GB2312" w:eastAsia="仿宋_GB2312" w:hint="eastAsia"/>
          <w:sz w:val="28"/>
          <w:szCs w:val="28"/>
        </w:rPr>
        <w:t>其次加大</w:t>
      </w:r>
      <w:proofErr w:type="gramStart"/>
      <w:r w:rsidRPr="00F6184A">
        <w:rPr>
          <w:rFonts w:ascii="仿宋_GB2312" w:eastAsia="仿宋_GB2312" w:hint="eastAsia"/>
          <w:sz w:val="28"/>
          <w:szCs w:val="28"/>
        </w:rPr>
        <w:t>对站间线重点</w:t>
      </w:r>
      <w:proofErr w:type="gramEnd"/>
      <w:r w:rsidRPr="00F6184A">
        <w:rPr>
          <w:rFonts w:ascii="仿宋_GB2312" w:eastAsia="仿宋_GB2312" w:hint="eastAsia"/>
          <w:sz w:val="28"/>
          <w:szCs w:val="28"/>
        </w:rPr>
        <w:t>区域、重点地段的巡线力度和频次，对沿线雨、污排及电缆沟进行仔细测漏排查，对可疑点进行加臭剂含量测试，清除标识</w:t>
      </w:r>
      <w:proofErr w:type="gramStart"/>
      <w:r w:rsidRPr="00F6184A">
        <w:rPr>
          <w:rFonts w:ascii="仿宋_GB2312" w:eastAsia="仿宋_GB2312" w:hint="eastAsia"/>
          <w:sz w:val="28"/>
          <w:szCs w:val="28"/>
        </w:rPr>
        <w:t>桩周围</w:t>
      </w:r>
      <w:proofErr w:type="gramEnd"/>
      <w:r w:rsidRPr="00F6184A">
        <w:rPr>
          <w:rFonts w:ascii="仿宋_GB2312" w:eastAsia="仿宋_GB2312" w:hint="eastAsia"/>
          <w:sz w:val="28"/>
          <w:szCs w:val="28"/>
        </w:rPr>
        <w:t>杂草、杂物，无死角全方位用“心”巡护，发现问题，及</w:t>
      </w:r>
      <w:r w:rsidRPr="00F6184A">
        <w:rPr>
          <w:rFonts w:ascii="仿宋_GB2312" w:eastAsia="仿宋_GB2312" w:hint="eastAsia"/>
          <w:sz w:val="28"/>
          <w:szCs w:val="28"/>
        </w:rPr>
        <w:lastRenderedPageBreak/>
        <w:t>时处理，特别是加强第三方施工地段的查看，防止因施工造成管线破坏停气，确保天然气管道的安全运行。</w:t>
      </w:r>
    </w:p>
    <w:p w:rsidR="00F6184A" w:rsidRPr="00F6184A" w:rsidRDefault="00F6184A" w:rsidP="00F6184A">
      <w:pPr>
        <w:spacing w:line="520" w:lineRule="exact"/>
        <w:ind w:firstLineChars="200" w:firstLine="560"/>
        <w:rPr>
          <w:rFonts w:ascii="仿宋_GB2312" w:eastAsia="仿宋_GB2312"/>
          <w:sz w:val="28"/>
          <w:szCs w:val="28"/>
        </w:rPr>
      </w:pPr>
      <w:r w:rsidRPr="00F6184A">
        <w:rPr>
          <w:rFonts w:ascii="仿宋_GB2312" w:eastAsia="仿宋_GB2312" w:hint="eastAsia"/>
          <w:sz w:val="28"/>
          <w:szCs w:val="28"/>
        </w:rPr>
        <w:t>再次持续做好疫情防控各项工作。配气场站严格实行门禁管理，对所有进出人员，尤其是外来施工人员进行登记、测温、查健康码、行程卡等程序，同时</w:t>
      </w:r>
      <w:proofErr w:type="gramStart"/>
      <w:r w:rsidRPr="00F6184A">
        <w:rPr>
          <w:rFonts w:ascii="仿宋_GB2312" w:eastAsia="仿宋_GB2312" w:hint="eastAsia"/>
          <w:sz w:val="28"/>
          <w:szCs w:val="28"/>
        </w:rPr>
        <w:t>严格请</w:t>
      </w:r>
      <w:proofErr w:type="gramEnd"/>
      <w:r w:rsidRPr="00F6184A">
        <w:rPr>
          <w:rFonts w:ascii="仿宋_GB2312" w:eastAsia="仿宋_GB2312" w:hint="eastAsia"/>
          <w:sz w:val="28"/>
          <w:szCs w:val="28"/>
        </w:rPr>
        <w:t>销假制度，针对假期人员，每天发水印位置，做好所有员工的位置掌控，坚决杜绝侥幸心理，从严从紧，将各项</w:t>
      </w:r>
      <w:proofErr w:type="gramStart"/>
      <w:r w:rsidRPr="00F6184A">
        <w:rPr>
          <w:rFonts w:ascii="仿宋_GB2312" w:eastAsia="仿宋_GB2312" w:hint="eastAsia"/>
          <w:sz w:val="28"/>
          <w:szCs w:val="28"/>
        </w:rPr>
        <w:t>工作落细落实</w:t>
      </w:r>
      <w:proofErr w:type="gramEnd"/>
      <w:r w:rsidRPr="00F6184A">
        <w:rPr>
          <w:rFonts w:ascii="仿宋_GB2312" w:eastAsia="仿宋_GB2312" w:hint="eastAsia"/>
          <w:sz w:val="28"/>
          <w:szCs w:val="28"/>
        </w:rPr>
        <w:t>。通过一系列措施和实际工作，夯实疫情防控工作，确保员工安全，推进安全生产有序进行。</w:t>
      </w:r>
    </w:p>
    <w:p w:rsidR="005E1C44" w:rsidRDefault="00F6184A" w:rsidP="00F6184A">
      <w:pPr>
        <w:spacing w:line="520" w:lineRule="exact"/>
        <w:ind w:firstLineChars="200" w:firstLine="560"/>
        <w:rPr>
          <w:rFonts w:ascii="仿宋_GB2312" w:eastAsia="仿宋_GB2312"/>
          <w:sz w:val="28"/>
          <w:szCs w:val="28"/>
        </w:rPr>
      </w:pPr>
      <w:r w:rsidRPr="00F6184A">
        <w:rPr>
          <w:rFonts w:ascii="仿宋_GB2312" w:eastAsia="仿宋_GB2312" w:hint="eastAsia"/>
          <w:sz w:val="28"/>
          <w:szCs w:val="28"/>
        </w:rPr>
        <w:t>在此基础上，中心扎实抓好节前安全教育，做好应急队伍及物资等准备，制定应急措施，从生产、交通、民用气等方面教育职工紧绷安全生产弦。认真抓好重点领域风险防控，认真落实干部值班制度，坚决防范各类生产安全事故发生，做好各项突发险情的应急预案，为节前安全生产提供有力保障。</w:t>
      </w:r>
    </w:p>
    <w:p w:rsidR="00F6184A" w:rsidRPr="00F6184A" w:rsidRDefault="00F6184A" w:rsidP="005E1C44">
      <w:pPr>
        <w:spacing w:line="520" w:lineRule="exact"/>
        <w:ind w:firstLineChars="2000" w:firstLine="5600"/>
        <w:rPr>
          <w:rFonts w:ascii="仿宋_GB2312" w:eastAsia="仿宋_GB2312"/>
          <w:sz w:val="28"/>
          <w:szCs w:val="28"/>
        </w:rPr>
      </w:pPr>
      <w:r w:rsidRPr="00F6184A">
        <w:rPr>
          <w:rFonts w:ascii="仿宋_GB2312" w:eastAsia="仿宋_GB2312" w:hint="eastAsia"/>
          <w:sz w:val="28"/>
          <w:szCs w:val="28"/>
        </w:rPr>
        <w:t> </w:t>
      </w:r>
      <w:r w:rsidRPr="00F6184A">
        <w:rPr>
          <w:rFonts w:ascii="仿宋_GB2312" w:eastAsia="仿宋_GB2312" w:hint="eastAsia"/>
          <w:sz w:val="28"/>
          <w:szCs w:val="28"/>
        </w:rPr>
        <w:t xml:space="preserve"> </w:t>
      </w:r>
      <w:r w:rsidRPr="00F6184A">
        <w:rPr>
          <w:rFonts w:ascii="仿宋_GB2312" w:eastAsia="仿宋_GB2312" w:hint="eastAsia"/>
          <w:sz w:val="28"/>
          <w:szCs w:val="28"/>
        </w:rPr>
        <w:t> </w:t>
      </w:r>
      <w:r w:rsidRPr="00F6184A">
        <w:rPr>
          <w:rFonts w:ascii="仿宋_GB2312" w:eastAsia="仿宋_GB2312" w:hint="eastAsia"/>
          <w:sz w:val="28"/>
          <w:szCs w:val="28"/>
        </w:rPr>
        <w:t xml:space="preserve"> </w:t>
      </w:r>
      <w:r w:rsidRPr="00F6184A">
        <w:rPr>
          <w:rFonts w:ascii="仿宋_GB2312" w:eastAsia="仿宋_GB2312" w:hint="eastAsia"/>
          <w:sz w:val="28"/>
          <w:szCs w:val="28"/>
        </w:rPr>
        <w:t>  </w:t>
      </w:r>
      <w:r w:rsidRPr="00F6184A">
        <w:rPr>
          <w:rFonts w:ascii="楷体" w:eastAsia="楷体" w:hAnsi="楷体" w:hint="eastAsia"/>
          <w:sz w:val="28"/>
          <w:szCs w:val="28"/>
        </w:rPr>
        <w:t>（熊英）</w:t>
      </w:r>
    </w:p>
    <w:p w:rsidR="00E20782" w:rsidRPr="00F6184A" w:rsidRDefault="00E20782" w:rsidP="00F6184A">
      <w:pPr>
        <w:spacing w:line="520" w:lineRule="exact"/>
        <w:ind w:firstLineChars="200" w:firstLine="560"/>
        <w:rPr>
          <w:rFonts w:ascii="仿宋_GB2312" w:eastAsia="仿宋_GB2312"/>
          <w:sz w:val="28"/>
          <w:szCs w:val="28"/>
        </w:rPr>
      </w:pPr>
    </w:p>
    <w:p w:rsidR="00F013AD" w:rsidRPr="00BE5E69" w:rsidRDefault="00F013AD" w:rsidP="00BE5E69">
      <w:pPr>
        <w:spacing w:line="560" w:lineRule="exact"/>
        <w:jc w:val="center"/>
        <w:rPr>
          <w:rFonts w:ascii="方正小标宋简体" w:eastAsia="方正小标宋简体"/>
          <w:sz w:val="36"/>
          <w:szCs w:val="36"/>
        </w:rPr>
      </w:pPr>
      <w:r w:rsidRPr="00BE5E69">
        <w:rPr>
          <w:rFonts w:ascii="方正小标宋简体" w:eastAsia="方正小标宋简体" w:hint="eastAsia"/>
          <w:sz w:val="36"/>
          <w:szCs w:val="36"/>
        </w:rPr>
        <w:t>基地客服中心：开展案例警示教育 筑牢廉洁从业防线</w:t>
      </w:r>
    </w:p>
    <w:p w:rsidR="00BE5E69" w:rsidRDefault="00F013AD" w:rsidP="00F013AD">
      <w:pPr>
        <w:spacing w:line="560" w:lineRule="exact"/>
        <w:rPr>
          <w:rFonts w:ascii="仿宋_GB2312" w:eastAsia="仿宋_GB2312"/>
          <w:sz w:val="28"/>
          <w:szCs w:val="28"/>
        </w:rPr>
      </w:pPr>
      <w:r w:rsidRPr="00BE5E69">
        <w:rPr>
          <w:rFonts w:ascii="仿宋_GB2312" w:eastAsia="仿宋_GB2312" w:hint="eastAsia"/>
          <w:sz w:val="28"/>
          <w:szCs w:val="28"/>
        </w:rPr>
        <w:t> </w:t>
      </w:r>
      <w:r w:rsidRPr="00BE5E69">
        <w:rPr>
          <w:rFonts w:ascii="仿宋_GB2312" w:eastAsia="仿宋_GB2312" w:hint="eastAsia"/>
          <w:sz w:val="28"/>
          <w:szCs w:val="28"/>
        </w:rPr>
        <w:t xml:space="preserve"> </w:t>
      </w:r>
      <w:r w:rsidRPr="00BE5E69">
        <w:rPr>
          <w:rFonts w:ascii="仿宋_GB2312" w:eastAsia="仿宋_GB2312" w:hint="eastAsia"/>
          <w:sz w:val="28"/>
          <w:szCs w:val="28"/>
        </w:rPr>
        <w:t> </w:t>
      </w:r>
      <w:r w:rsidRPr="00BE5E69">
        <w:rPr>
          <w:rFonts w:ascii="仿宋_GB2312" w:eastAsia="仿宋_GB2312" w:hint="eastAsia"/>
          <w:sz w:val="28"/>
          <w:szCs w:val="28"/>
        </w:rPr>
        <w:t xml:space="preserve"> </w:t>
      </w:r>
      <w:r w:rsidRPr="00BE5E69">
        <w:rPr>
          <w:rFonts w:ascii="仿宋_GB2312" w:eastAsia="仿宋_GB2312" w:hint="eastAsia"/>
          <w:sz w:val="28"/>
          <w:szCs w:val="28"/>
        </w:rPr>
        <w:t> </w:t>
      </w:r>
      <w:r w:rsidRPr="00BE5E69">
        <w:rPr>
          <w:rFonts w:ascii="仿宋_GB2312" w:eastAsia="仿宋_GB2312" w:hint="eastAsia"/>
          <w:sz w:val="28"/>
          <w:szCs w:val="28"/>
        </w:rPr>
        <w:t xml:space="preserve"> </w:t>
      </w:r>
    </w:p>
    <w:p w:rsidR="00F013AD" w:rsidRPr="00BE5E69" w:rsidRDefault="00CC34D7" w:rsidP="00BE5E69">
      <w:pPr>
        <w:spacing w:line="560" w:lineRule="exact"/>
        <w:ind w:firstLineChars="200" w:firstLine="560"/>
        <w:rPr>
          <w:rFonts w:ascii="仿宋_GB2312" w:eastAsia="仿宋_GB2312"/>
          <w:sz w:val="28"/>
          <w:szCs w:val="28"/>
        </w:rPr>
      </w:pPr>
      <w:r>
        <w:rPr>
          <w:rFonts w:ascii="仿宋_GB2312" w:eastAsia="仿宋_GB2312"/>
          <w:sz w:val="28"/>
          <w:szCs w:val="28"/>
        </w:rPr>
        <w:t>9</w:t>
      </w:r>
      <w:r w:rsidR="00F013AD" w:rsidRPr="00BE5E69">
        <w:rPr>
          <w:rFonts w:ascii="仿宋_GB2312" w:eastAsia="仿宋_GB2312" w:hint="eastAsia"/>
          <w:sz w:val="28"/>
          <w:szCs w:val="28"/>
        </w:rPr>
        <w:t>月</w:t>
      </w:r>
      <w:r>
        <w:rPr>
          <w:rFonts w:ascii="仿宋_GB2312" w:eastAsia="仿宋_GB2312"/>
          <w:sz w:val="28"/>
          <w:szCs w:val="28"/>
        </w:rPr>
        <w:t>18</w:t>
      </w:r>
      <w:r w:rsidR="00F013AD" w:rsidRPr="00BE5E69">
        <w:rPr>
          <w:rFonts w:ascii="仿宋_GB2312" w:eastAsia="仿宋_GB2312" w:hint="eastAsia"/>
          <w:sz w:val="28"/>
          <w:szCs w:val="28"/>
        </w:rPr>
        <w:t>日上午，基地客</w:t>
      </w:r>
      <w:proofErr w:type="gramStart"/>
      <w:r w:rsidR="00F013AD" w:rsidRPr="00BE5E69">
        <w:rPr>
          <w:rFonts w:ascii="仿宋_GB2312" w:eastAsia="仿宋_GB2312" w:hint="eastAsia"/>
          <w:sz w:val="28"/>
          <w:szCs w:val="28"/>
        </w:rPr>
        <w:t>服中心</w:t>
      </w:r>
      <w:proofErr w:type="gramEnd"/>
      <w:r w:rsidR="00F013AD" w:rsidRPr="00BE5E69">
        <w:rPr>
          <w:rFonts w:ascii="仿宋_GB2312" w:eastAsia="仿宋_GB2312" w:hint="eastAsia"/>
          <w:sz w:val="28"/>
          <w:szCs w:val="28"/>
        </w:rPr>
        <w:t>组织开展廉洁从业典型案例警示教育，中心机关、各服务部经理共计30余人参加了学习。</w:t>
      </w:r>
    </w:p>
    <w:p w:rsidR="00F013AD" w:rsidRPr="00BE5E69" w:rsidRDefault="00F013AD" w:rsidP="00BE5E69">
      <w:pPr>
        <w:spacing w:line="560" w:lineRule="exact"/>
        <w:ind w:firstLineChars="200" w:firstLine="560"/>
        <w:rPr>
          <w:rFonts w:ascii="仿宋_GB2312" w:eastAsia="仿宋_GB2312"/>
          <w:sz w:val="28"/>
          <w:szCs w:val="28"/>
        </w:rPr>
      </w:pPr>
      <w:r w:rsidRPr="00BE5E69">
        <w:rPr>
          <w:rFonts w:ascii="仿宋_GB2312" w:eastAsia="仿宋_GB2312" w:hint="eastAsia"/>
          <w:sz w:val="28"/>
          <w:szCs w:val="28"/>
        </w:rPr>
        <w:t>与会人员首先集体观看了廉洁从业典型案例警示教育片。通过鲜活直观的案例回放和法律解读，增强了干部员工的廉洁从业意识，提高了拒腐防变和抵御风险的能力。</w:t>
      </w:r>
    </w:p>
    <w:p w:rsidR="00F013AD" w:rsidRPr="00BE5E69" w:rsidRDefault="00F013AD" w:rsidP="00F013AD">
      <w:pPr>
        <w:spacing w:line="560" w:lineRule="exact"/>
        <w:rPr>
          <w:rFonts w:ascii="仿宋_GB2312" w:eastAsia="仿宋_GB2312"/>
          <w:sz w:val="28"/>
          <w:szCs w:val="28"/>
        </w:rPr>
      </w:pPr>
      <w:r w:rsidRPr="00BE5E69">
        <w:rPr>
          <w:rFonts w:ascii="仿宋_GB2312" w:eastAsia="仿宋_GB2312" w:hint="eastAsia"/>
          <w:sz w:val="28"/>
          <w:szCs w:val="28"/>
        </w:rPr>
        <w:t> </w:t>
      </w:r>
      <w:r w:rsidRPr="00BE5E69">
        <w:rPr>
          <w:rFonts w:ascii="仿宋_GB2312" w:eastAsia="仿宋_GB2312" w:hint="eastAsia"/>
          <w:sz w:val="28"/>
          <w:szCs w:val="28"/>
        </w:rPr>
        <w:t xml:space="preserve"> </w:t>
      </w:r>
      <w:r w:rsidRPr="00BE5E69">
        <w:rPr>
          <w:rFonts w:ascii="仿宋_GB2312" w:eastAsia="仿宋_GB2312" w:hint="eastAsia"/>
          <w:sz w:val="28"/>
          <w:szCs w:val="28"/>
        </w:rPr>
        <w:t> </w:t>
      </w:r>
      <w:r w:rsidRPr="00BE5E69">
        <w:rPr>
          <w:rFonts w:ascii="仿宋_GB2312" w:eastAsia="仿宋_GB2312" w:hint="eastAsia"/>
          <w:sz w:val="28"/>
          <w:szCs w:val="28"/>
        </w:rPr>
        <w:t xml:space="preserve"> </w:t>
      </w:r>
      <w:r w:rsidRPr="00BE5E69">
        <w:rPr>
          <w:rFonts w:ascii="仿宋_GB2312" w:eastAsia="仿宋_GB2312" w:hint="eastAsia"/>
          <w:sz w:val="28"/>
          <w:szCs w:val="28"/>
        </w:rPr>
        <w:t> </w:t>
      </w:r>
      <w:r w:rsidRPr="00BE5E69">
        <w:rPr>
          <w:rFonts w:ascii="仿宋_GB2312" w:eastAsia="仿宋_GB2312" w:hint="eastAsia"/>
          <w:sz w:val="28"/>
          <w:szCs w:val="28"/>
        </w:rPr>
        <w:t xml:space="preserve"> 廉洁从业典型案例警示教育片，从多方面给与会人员以深刻启迪和教育，通过剖析</w:t>
      </w:r>
      <w:r w:rsidR="00CC34D7">
        <w:rPr>
          <w:rFonts w:ascii="仿宋_GB2312" w:eastAsia="仿宋_GB2312" w:hint="eastAsia"/>
          <w:sz w:val="28"/>
          <w:szCs w:val="28"/>
        </w:rPr>
        <w:t>涉事的党员干部</w:t>
      </w:r>
      <w:r w:rsidRPr="00BE5E69">
        <w:rPr>
          <w:rFonts w:ascii="仿宋_GB2312" w:eastAsia="仿宋_GB2312" w:hint="eastAsia"/>
          <w:sz w:val="28"/>
          <w:szCs w:val="28"/>
        </w:rPr>
        <w:t>走上违纪违法道路的思想根源，警示教</w:t>
      </w:r>
      <w:r w:rsidRPr="00BE5E69">
        <w:rPr>
          <w:rFonts w:ascii="仿宋_GB2312" w:eastAsia="仿宋_GB2312" w:hint="eastAsia"/>
          <w:sz w:val="28"/>
          <w:szCs w:val="28"/>
        </w:rPr>
        <w:lastRenderedPageBreak/>
        <w:t>育干部员工时刻保持高尚的精神追求和健康的生活情趣，常怀律己之心，认认真真做事，清清白白做人。</w:t>
      </w:r>
    </w:p>
    <w:p w:rsidR="00FE2339" w:rsidRPr="008F602C" w:rsidRDefault="00F013AD" w:rsidP="008F602C">
      <w:pPr>
        <w:spacing w:line="560" w:lineRule="exact"/>
        <w:rPr>
          <w:rFonts w:ascii="仿宋_GB2312" w:eastAsia="仿宋_GB2312"/>
          <w:sz w:val="28"/>
          <w:szCs w:val="28"/>
        </w:rPr>
      </w:pPr>
      <w:r w:rsidRPr="00BE5E69">
        <w:rPr>
          <w:rFonts w:ascii="仿宋_GB2312" w:eastAsia="仿宋_GB2312" w:hint="eastAsia"/>
          <w:sz w:val="28"/>
          <w:szCs w:val="28"/>
        </w:rPr>
        <w:t> </w:t>
      </w:r>
      <w:r w:rsidRPr="00BE5E69">
        <w:rPr>
          <w:rFonts w:ascii="仿宋_GB2312" w:eastAsia="仿宋_GB2312" w:hint="eastAsia"/>
          <w:sz w:val="28"/>
          <w:szCs w:val="28"/>
        </w:rPr>
        <w:t xml:space="preserve"> </w:t>
      </w:r>
      <w:r w:rsidRPr="00BE5E69">
        <w:rPr>
          <w:rFonts w:ascii="仿宋_GB2312" w:eastAsia="仿宋_GB2312" w:hint="eastAsia"/>
          <w:sz w:val="28"/>
          <w:szCs w:val="28"/>
        </w:rPr>
        <w:t> </w:t>
      </w:r>
      <w:r w:rsidRPr="00BE5E69">
        <w:rPr>
          <w:rFonts w:ascii="仿宋_GB2312" w:eastAsia="仿宋_GB2312" w:hint="eastAsia"/>
          <w:sz w:val="28"/>
          <w:szCs w:val="28"/>
        </w:rPr>
        <w:t xml:space="preserve"> </w:t>
      </w:r>
      <w:r w:rsidRPr="00BE5E69">
        <w:rPr>
          <w:rFonts w:ascii="仿宋_GB2312" w:eastAsia="仿宋_GB2312" w:hint="eastAsia"/>
          <w:sz w:val="28"/>
          <w:szCs w:val="28"/>
        </w:rPr>
        <w:t> </w:t>
      </w:r>
      <w:r w:rsidR="001D7D22" w:rsidRPr="00BE5E69">
        <w:rPr>
          <w:rFonts w:ascii="仿宋_GB2312" w:eastAsia="仿宋_GB2312" w:hint="eastAsia"/>
          <w:sz w:val="28"/>
          <w:szCs w:val="28"/>
        </w:rPr>
        <w:t>该中心负责人</w:t>
      </w:r>
      <w:r w:rsidR="001D7D22">
        <w:rPr>
          <w:rFonts w:ascii="仿宋_GB2312" w:eastAsia="仿宋_GB2312" w:hint="eastAsia"/>
          <w:sz w:val="28"/>
          <w:szCs w:val="28"/>
        </w:rPr>
        <w:t>强调</w:t>
      </w:r>
      <w:r w:rsidR="001D7D22">
        <w:rPr>
          <w:rFonts w:ascii="仿宋_GB2312" w:eastAsia="仿宋_GB2312" w:hint="eastAsia"/>
          <w:sz w:val="28"/>
          <w:szCs w:val="28"/>
        </w:rPr>
        <w:t>临近</w:t>
      </w:r>
      <w:r w:rsidR="001D7D22">
        <w:rPr>
          <w:rFonts w:ascii="仿宋_GB2312" w:eastAsia="仿宋_GB2312" w:hint="eastAsia"/>
          <w:sz w:val="28"/>
          <w:szCs w:val="28"/>
        </w:rPr>
        <w:t>中秋、国庆</w:t>
      </w:r>
      <w:r w:rsidR="001D7D22">
        <w:rPr>
          <w:rFonts w:ascii="仿宋_GB2312" w:eastAsia="仿宋_GB2312" w:hint="eastAsia"/>
          <w:sz w:val="28"/>
          <w:szCs w:val="28"/>
        </w:rPr>
        <w:t>双节，</w:t>
      </w:r>
      <w:proofErr w:type="gramStart"/>
      <w:r w:rsidR="00CC34D7">
        <w:rPr>
          <w:rFonts w:ascii="仿宋_GB2312" w:eastAsia="仿宋_GB2312" w:hint="eastAsia"/>
          <w:sz w:val="28"/>
          <w:szCs w:val="28"/>
        </w:rPr>
        <w:t>各</w:t>
      </w:r>
      <w:r w:rsidRPr="00BE5E69">
        <w:rPr>
          <w:rFonts w:ascii="仿宋_GB2312" w:eastAsia="仿宋_GB2312" w:hint="eastAsia"/>
          <w:sz w:val="28"/>
          <w:szCs w:val="28"/>
        </w:rPr>
        <w:t>党员</w:t>
      </w:r>
      <w:proofErr w:type="gramEnd"/>
      <w:r w:rsidRPr="00BE5E69">
        <w:rPr>
          <w:rFonts w:ascii="仿宋_GB2312" w:eastAsia="仿宋_GB2312" w:hint="eastAsia"/>
          <w:sz w:val="28"/>
          <w:szCs w:val="28"/>
        </w:rPr>
        <w:t>干部一定要以廉洁从业典型案例为鉴，深刻汲取教训，引以为戒，自觉在思想上、行动上划红线，真正做到自省、自警、自励，廉洁从业</w:t>
      </w:r>
      <w:r w:rsidR="00BE5E69">
        <w:rPr>
          <w:rFonts w:ascii="仿宋_GB2312" w:eastAsia="仿宋_GB2312" w:hint="eastAsia"/>
          <w:sz w:val="28"/>
          <w:szCs w:val="28"/>
        </w:rPr>
        <w:t>。</w:t>
      </w:r>
      <w:r w:rsidR="00BE5E69" w:rsidRPr="00BE5E69">
        <w:rPr>
          <w:rFonts w:ascii="仿宋_GB2312" w:eastAsia="仿宋_GB2312" w:hint="eastAsia"/>
          <w:sz w:val="28"/>
          <w:szCs w:val="28"/>
        </w:rPr>
        <w:t>大家纷纷表示，在今后的工作生活中，把从严治党的要求坚决落实到实处，讲党性、重品性、作表率，以清廉务实的作风推动工作开展，</w:t>
      </w:r>
      <w:r w:rsidRPr="00BE5E69">
        <w:rPr>
          <w:rFonts w:ascii="仿宋_GB2312" w:eastAsia="仿宋_GB2312" w:hint="eastAsia"/>
          <w:sz w:val="28"/>
          <w:szCs w:val="28"/>
        </w:rPr>
        <w:t>为公司和中心的高质量发展做出应有贡献。</w:t>
      </w:r>
      <w:r w:rsidR="008F602C">
        <w:rPr>
          <w:rFonts w:ascii="仿宋_GB2312" w:eastAsia="仿宋_GB2312" w:hint="eastAsia"/>
          <w:sz w:val="28"/>
          <w:szCs w:val="28"/>
        </w:rPr>
        <w:t xml:space="preserve"> </w:t>
      </w:r>
      <w:r w:rsidR="008F602C">
        <w:rPr>
          <w:rFonts w:ascii="仿宋_GB2312" w:eastAsia="仿宋_GB2312"/>
          <w:sz w:val="28"/>
          <w:szCs w:val="28"/>
        </w:rPr>
        <w:t xml:space="preserve">                             </w:t>
      </w:r>
      <w:r w:rsidR="00FE2339" w:rsidRPr="0020500A">
        <w:rPr>
          <w:rFonts w:ascii="楷体" w:eastAsia="楷体" w:hAnsi="楷体" w:hint="eastAsia"/>
          <w:sz w:val="28"/>
          <w:szCs w:val="28"/>
        </w:rPr>
        <w:t>（王力平）</w:t>
      </w:r>
    </w:p>
    <w:p w:rsidR="00F013AD" w:rsidRDefault="00F013AD" w:rsidP="000F0AAA">
      <w:pPr>
        <w:spacing w:line="560" w:lineRule="exact"/>
        <w:ind w:firstLineChars="200" w:firstLine="560"/>
        <w:rPr>
          <w:rFonts w:ascii="仿宋_GB2312" w:eastAsia="仿宋_GB2312" w:hAnsi="宋体"/>
          <w:sz w:val="28"/>
          <w:szCs w:val="28"/>
        </w:rPr>
      </w:pPr>
    </w:p>
    <w:p w:rsidR="00FE2339" w:rsidRPr="0020500A" w:rsidRDefault="00FE2339" w:rsidP="0020500A">
      <w:pPr>
        <w:spacing w:line="560" w:lineRule="exact"/>
        <w:jc w:val="center"/>
        <w:rPr>
          <w:rFonts w:ascii="方正小标宋简体" w:eastAsia="方正小标宋简体"/>
          <w:sz w:val="36"/>
          <w:szCs w:val="36"/>
        </w:rPr>
      </w:pPr>
      <w:r w:rsidRPr="0020500A">
        <w:rPr>
          <w:rFonts w:ascii="方正小标宋简体" w:eastAsia="方正小标宋简体" w:hint="eastAsia"/>
          <w:sz w:val="36"/>
          <w:szCs w:val="36"/>
        </w:rPr>
        <w:t>滨海客服中心：中秋佳节突遇意外</w:t>
      </w:r>
    </w:p>
    <w:p w:rsidR="0020500A" w:rsidRDefault="0020500A" w:rsidP="0020500A">
      <w:pPr>
        <w:spacing w:line="560" w:lineRule="exact"/>
        <w:ind w:firstLineChars="200" w:firstLine="560"/>
        <w:rPr>
          <w:rFonts w:ascii="仿宋_GB2312" w:eastAsia="仿宋_GB2312"/>
          <w:sz w:val="28"/>
          <w:szCs w:val="28"/>
        </w:rPr>
      </w:pPr>
    </w:p>
    <w:p w:rsidR="00FE2339" w:rsidRPr="0020500A" w:rsidRDefault="00FE2339" w:rsidP="0020500A">
      <w:pPr>
        <w:spacing w:line="560" w:lineRule="exact"/>
        <w:ind w:firstLineChars="200" w:firstLine="560"/>
        <w:rPr>
          <w:rFonts w:ascii="仿宋_GB2312" w:eastAsia="仿宋_GB2312"/>
          <w:sz w:val="28"/>
          <w:szCs w:val="28"/>
        </w:rPr>
      </w:pPr>
      <w:r w:rsidRPr="0020500A">
        <w:rPr>
          <w:rFonts w:ascii="仿宋_GB2312" w:eastAsia="仿宋_GB2312" w:hint="eastAsia"/>
          <w:sz w:val="28"/>
          <w:szCs w:val="28"/>
        </w:rPr>
        <w:t>9月20日，正值中秋佳节假期的第二天，早上8：35分</w:t>
      </w:r>
      <w:r w:rsidR="0020500A">
        <w:rPr>
          <w:rFonts w:ascii="仿宋_GB2312" w:eastAsia="仿宋_GB2312" w:hint="eastAsia"/>
          <w:sz w:val="28"/>
          <w:szCs w:val="28"/>
        </w:rPr>
        <w:t>滨海</w:t>
      </w:r>
      <w:r w:rsidRPr="0020500A">
        <w:rPr>
          <w:rFonts w:ascii="仿宋_GB2312" w:eastAsia="仿宋_GB2312" w:hint="eastAsia"/>
          <w:sz w:val="28"/>
          <w:szCs w:val="28"/>
        </w:rPr>
        <w:t>井下客服部接到东安区域景安物业公司李经理的电话，反应樱花小区23号楼二单元一梯三户</w:t>
      </w:r>
      <w:proofErr w:type="gramStart"/>
      <w:r w:rsidRPr="0020500A">
        <w:rPr>
          <w:rFonts w:ascii="仿宋_GB2312" w:eastAsia="仿宋_GB2312" w:hint="eastAsia"/>
          <w:sz w:val="28"/>
          <w:szCs w:val="28"/>
        </w:rPr>
        <w:t>中间户</w:t>
      </w:r>
      <w:proofErr w:type="gramEnd"/>
      <w:r w:rsidRPr="0020500A">
        <w:rPr>
          <w:rFonts w:ascii="仿宋_GB2312" w:eastAsia="仿宋_GB2312" w:hint="eastAsia"/>
          <w:sz w:val="28"/>
          <w:szCs w:val="28"/>
        </w:rPr>
        <w:t>的南边厨房因年久失修导致坍塌，</w:t>
      </w:r>
      <w:r w:rsidR="005E1C44">
        <w:rPr>
          <w:rFonts w:ascii="仿宋_GB2312" w:eastAsia="仿宋_GB2312" w:hint="eastAsia"/>
          <w:sz w:val="28"/>
          <w:szCs w:val="28"/>
        </w:rPr>
        <w:t>墙体</w:t>
      </w:r>
      <w:r w:rsidRPr="0020500A">
        <w:rPr>
          <w:rFonts w:ascii="仿宋_GB2312" w:eastAsia="仿宋_GB2312" w:hint="eastAsia"/>
          <w:sz w:val="28"/>
          <w:szCs w:val="28"/>
        </w:rPr>
        <w:t>从四楼</w:t>
      </w:r>
      <w:r w:rsidR="0020500A">
        <w:rPr>
          <w:rFonts w:ascii="仿宋_GB2312" w:eastAsia="仿宋_GB2312" w:hint="eastAsia"/>
          <w:sz w:val="28"/>
          <w:szCs w:val="28"/>
        </w:rPr>
        <w:t>砸落</w:t>
      </w:r>
      <w:r w:rsidR="005E1C44">
        <w:rPr>
          <w:rFonts w:ascii="仿宋_GB2312" w:eastAsia="仿宋_GB2312" w:hint="eastAsia"/>
          <w:sz w:val="28"/>
          <w:szCs w:val="28"/>
        </w:rPr>
        <w:t>到一楼，现场弥漫着</w:t>
      </w:r>
      <w:r w:rsidRPr="0020500A">
        <w:rPr>
          <w:rFonts w:ascii="仿宋_GB2312" w:eastAsia="仿宋_GB2312" w:hint="eastAsia"/>
          <w:sz w:val="28"/>
          <w:szCs w:val="28"/>
        </w:rPr>
        <w:t>很大的天然气味道。</w:t>
      </w:r>
    </w:p>
    <w:p w:rsidR="00FE2339" w:rsidRPr="0020500A" w:rsidRDefault="005E1C44" w:rsidP="0020500A">
      <w:pPr>
        <w:spacing w:line="560" w:lineRule="exact"/>
        <w:ind w:firstLineChars="200" w:firstLine="560"/>
        <w:rPr>
          <w:rFonts w:ascii="仿宋_GB2312" w:eastAsia="仿宋_GB2312"/>
          <w:sz w:val="28"/>
          <w:szCs w:val="28"/>
        </w:rPr>
      </w:pPr>
      <w:r>
        <w:rPr>
          <w:rFonts w:ascii="仿宋_GB2312" w:eastAsia="仿宋_GB2312" w:hint="eastAsia"/>
          <w:sz w:val="28"/>
          <w:szCs w:val="28"/>
        </w:rPr>
        <w:t>险情就是命令，接到报修后，井下客服部立即上报公司</w:t>
      </w:r>
      <w:r w:rsidR="00FE2339" w:rsidRPr="0020500A">
        <w:rPr>
          <w:rFonts w:ascii="仿宋_GB2312" w:eastAsia="仿宋_GB2312" w:hint="eastAsia"/>
          <w:sz w:val="28"/>
          <w:szCs w:val="28"/>
        </w:rPr>
        <w:t>中心领导和值班干部，并紧急联系</w:t>
      </w:r>
      <w:r w:rsidR="0020500A" w:rsidRPr="0020500A">
        <w:rPr>
          <w:rFonts w:ascii="仿宋_GB2312" w:eastAsia="仿宋_GB2312" w:hint="eastAsia"/>
          <w:sz w:val="28"/>
          <w:szCs w:val="28"/>
        </w:rPr>
        <w:t>客服</w:t>
      </w:r>
      <w:r w:rsidR="00FE2339" w:rsidRPr="0020500A">
        <w:rPr>
          <w:rFonts w:ascii="仿宋_GB2312" w:eastAsia="仿宋_GB2312" w:hint="eastAsia"/>
          <w:sz w:val="28"/>
          <w:szCs w:val="28"/>
        </w:rPr>
        <w:t>维修人员到现场进行处置</w:t>
      </w:r>
      <w:r w:rsidR="0020500A">
        <w:rPr>
          <w:rFonts w:ascii="仿宋_GB2312" w:eastAsia="仿宋_GB2312" w:hint="eastAsia"/>
          <w:sz w:val="28"/>
          <w:szCs w:val="28"/>
        </w:rPr>
        <w:t>。公司相关部室人员</w:t>
      </w:r>
      <w:r w:rsidR="00FE2339" w:rsidRPr="0020500A">
        <w:rPr>
          <w:rFonts w:ascii="仿宋_GB2312" w:eastAsia="仿宋_GB2312" w:hint="eastAsia"/>
          <w:sz w:val="28"/>
          <w:szCs w:val="28"/>
        </w:rPr>
        <w:t>也</w:t>
      </w:r>
      <w:r w:rsidR="0020500A">
        <w:rPr>
          <w:rFonts w:ascii="仿宋_GB2312" w:eastAsia="仿宋_GB2312" w:hint="eastAsia"/>
          <w:sz w:val="28"/>
          <w:szCs w:val="28"/>
        </w:rPr>
        <w:t>迅速</w:t>
      </w:r>
      <w:r w:rsidR="00FE2339" w:rsidRPr="0020500A">
        <w:rPr>
          <w:rFonts w:ascii="仿宋_GB2312" w:eastAsia="仿宋_GB2312" w:hint="eastAsia"/>
          <w:sz w:val="28"/>
          <w:szCs w:val="28"/>
        </w:rPr>
        <w:t>到达现场协调指挥。维修人员</w:t>
      </w:r>
      <w:r w:rsidR="0020500A">
        <w:rPr>
          <w:rFonts w:ascii="仿宋_GB2312" w:eastAsia="仿宋_GB2312" w:hint="eastAsia"/>
          <w:sz w:val="28"/>
          <w:szCs w:val="28"/>
        </w:rPr>
        <w:t>立即</w:t>
      </w:r>
      <w:r w:rsidR="00FE2339" w:rsidRPr="0020500A">
        <w:rPr>
          <w:rFonts w:ascii="仿宋_GB2312" w:eastAsia="仿宋_GB2312" w:hint="eastAsia"/>
          <w:sz w:val="28"/>
          <w:szCs w:val="28"/>
        </w:rPr>
        <w:t>关闭了23号楼</w:t>
      </w:r>
      <w:proofErr w:type="gramStart"/>
      <w:r w:rsidR="00FE2339" w:rsidRPr="0020500A">
        <w:rPr>
          <w:rFonts w:ascii="仿宋_GB2312" w:eastAsia="仿宋_GB2312" w:hint="eastAsia"/>
          <w:sz w:val="28"/>
          <w:szCs w:val="28"/>
        </w:rPr>
        <w:t>楼</w:t>
      </w:r>
      <w:proofErr w:type="gramEnd"/>
      <w:r w:rsidR="00FE2339" w:rsidRPr="0020500A">
        <w:rPr>
          <w:rFonts w:ascii="仿宋_GB2312" w:eastAsia="仿宋_GB2312" w:hint="eastAsia"/>
          <w:sz w:val="28"/>
          <w:szCs w:val="28"/>
        </w:rPr>
        <w:t>头</w:t>
      </w:r>
      <w:r w:rsidR="0020500A">
        <w:rPr>
          <w:rFonts w:ascii="仿宋_GB2312" w:eastAsia="仿宋_GB2312" w:hint="eastAsia"/>
          <w:sz w:val="28"/>
          <w:szCs w:val="28"/>
        </w:rPr>
        <w:t>气</w:t>
      </w:r>
      <w:r w:rsidR="00236116">
        <w:rPr>
          <w:rFonts w:ascii="仿宋_GB2312" w:eastAsia="仿宋_GB2312" w:hint="eastAsia"/>
          <w:sz w:val="28"/>
          <w:szCs w:val="28"/>
        </w:rPr>
        <w:t>阀，经现场检查发现，</w:t>
      </w:r>
      <w:r w:rsidR="00FE2339" w:rsidRPr="0020500A">
        <w:rPr>
          <w:rFonts w:ascii="仿宋_GB2312" w:eastAsia="仿宋_GB2312" w:hint="eastAsia"/>
          <w:sz w:val="28"/>
          <w:szCs w:val="28"/>
        </w:rPr>
        <w:t>三楼住户</w:t>
      </w:r>
      <w:r w:rsidR="00236116" w:rsidRPr="0020500A">
        <w:rPr>
          <w:rFonts w:ascii="仿宋_GB2312" w:eastAsia="仿宋_GB2312" w:hint="eastAsia"/>
          <w:sz w:val="28"/>
          <w:szCs w:val="28"/>
        </w:rPr>
        <w:t>厨房坍塌导致</w:t>
      </w:r>
      <w:r w:rsidR="00236116">
        <w:rPr>
          <w:rFonts w:ascii="仿宋_GB2312" w:eastAsia="仿宋_GB2312" w:hint="eastAsia"/>
          <w:sz w:val="28"/>
          <w:szCs w:val="28"/>
        </w:rPr>
        <w:t>该户</w:t>
      </w:r>
      <w:r w:rsidR="00FE2339" w:rsidRPr="0020500A">
        <w:rPr>
          <w:rFonts w:ascii="仿宋_GB2312" w:eastAsia="仿宋_GB2312" w:hint="eastAsia"/>
          <w:sz w:val="28"/>
          <w:szCs w:val="28"/>
        </w:rPr>
        <w:t>室内</w:t>
      </w:r>
      <w:r w:rsidR="00236116">
        <w:rPr>
          <w:rFonts w:ascii="仿宋_GB2312" w:eastAsia="仿宋_GB2312" w:hint="eastAsia"/>
          <w:sz w:val="28"/>
          <w:szCs w:val="28"/>
        </w:rPr>
        <w:t>的</w:t>
      </w:r>
      <w:r w:rsidR="00FE2339" w:rsidRPr="0020500A">
        <w:rPr>
          <w:rFonts w:ascii="仿宋_GB2312" w:eastAsia="仿宋_GB2312" w:hint="eastAsia"/>
          <w:sz w:val="28"/>
          <w:szCs w:val="28"/>
        </w:rPr>
        <w:t>燃气软管断裂</w:t>
      </w:r>
      <w:r w:rsidR="00236116">
        <w:rPr>
          <w:rFonts w:ascii="仿宋_GB2312" w:eastAsia="仿宋_GB2312" w:hint="eastAsia"/>
          <w:sz w:val="28"/>
          <w:szCs w:val="28"/>
        </w:rPr>
        <w:t>，引发了</w:t>
      </w:r>
      <w:r w:rsidR="00D45D11">
        <w:rPr>
          <w:rFonts w:ascii="仿宋_GB2312" w:eastAsia="仿宋_GB2312" w:hint="eastAsia"/>
          <w:sz w:val="28"/>
          <w:szCs w:val="28"/>
        </w:rPr>
        <w:t>燃气的泄漏</w:t>
      </w:r>
      <w:r w:rsidR="00FE2339" w:rsidRPr="0020500A">
        <w:rPr>
          <w:rFonts w:ascii="仿宋_GB2312" w:eastAsia="仿宋_GB2312" w:hint="eastAsia"/>
          <w:sz w:val="28"/>
          <w:szCs w:val="28"/>
        </w:rPr>
        <w:t>，情况十分危急。</w:t>
      </w:r>
    </w:p>
    <w:p w:rsidR="0020500A" w:rsidRDefault="00D45D11" w:rsidP="0020500A">
      <w:pPr>
        <w:spacing w:line="560" w:lineRule="exact"/>
        <w:ind w:firstLineChars="200" w:firstLine="560"/>
        <w:rPr>
          <w:rFonts w:ascii="仿宋_GB2312" w:eastAsia="仿宋_GB2312"/>
          <w:sz w:val="28"/>
          <w:szCs w:val="28"/>
        </w:rPr>
      </w:pPr>
      <w:r>
        <w:rPr>
          <w:rFonts w:ascii="仿宋_GB2312" w:eastAsia="仿宋_GB2312" w:hint="eastAsia"/>
          <w:sz w:val="28"/>
          <w:szCs w:val="28"/>
        </w:rPr>
        <w:t> </w:t>
      </w:r>
      <w:r w:rsidR="00FE2339" w:rsidRPr="0020500A">
        <w:rPr>
          <w:rFonts w:ascii="仿宋_GB2312" w:eastAsia="仿宋_GB2312" w:hint="eastAsia"/>
          <w:sz w:val="28"/>
          <w:szCs w:val="28"/>
        </w:rPr>
        <w:t>为尽快消除隐患</w:t>
      </w:r>
      <w:r>
        <w:rPr>
          <w:rFonts w:ascii="仿宋_GB2312" w:eastAsia="仿宋_GB2312" w:hint="eastAsia"/>
          <w:sz w:val="28"/>
          <w:szCs w:val="28"/>
        </w:rPr>
        <w:t>，</w:t>
      </w:r>
      <w:r w:rsidR="00FE2339" w:rsidRPr="0020500A">
        <w:rPr>
          <w:rFonts w:ascii="仿宋_GB2312" w:eastAsia="仿宋_GB2312" w:hint="eastAsia"/>
          <w:sz w:val="28"/>
          <w:szCs w:val="28"/>
        </w:rPr>
        <w:t>不影响居民</w:t>
      </w:r>
      <w:r>
        <w:rPr>
          <w:rFonts w:ascii="仿宋_GB2312" w:eastAsia="仿宋_GB2312" w:hint="eastAsia"/>
          <w:sz w:val="28"/>
          <w:szCs w:val="28"/>
        </w:rPr>
        <w:t>欢度中秋</w:t>
      </w:r>
      <w:r w:rsidR="00FE2339" w:rsidRPr="0020500A">
        <w:rPr>
          <w:rFonts w:ascii="仿宋_GB2312" w:eastAsia="仿宋_GB2312" w:hint="eastAsia"/>
          <w:sz w:val="28"/>
          <w:szCs w:val="28"/>
        </w:rPr>
        <w:t>节，维修人员根据现场情况进行了紧急处理，对漏气点进行了封堵，保障了居民节日</w:t>
      </w:r>
      <w:r>
        <w:rPr>
          <w:rFonts w:ascii="仿宋_GB2312" w:eastAsia="仿宋_GB2312" w:hint="eastAsia"/>
          <w:sz w:val="28"/>
          <w:szCs w:val="28"/>
        </w:rPr>
        <w:t>的</w:t>
      </w:r>
      <w:r w:rsidR="00FE2339" w:rsidRPr="0020500A">
        <w:rPr>
          <w:rFonts w:ascii="仿宋_GB2312" w:eastAsia="仿宋_GB2312" w:hint="eastAsia"/>
          <w:sz w:val="28"/>
          <w:szCs w:val="28"/>
        </w:rPr>
        <w:t>安全用气。</w:t>
      </w:r>
    </w:p>
    <w:p w:rsidR="00F3642F" w:rsidRPr="0020500A" w:rsidRDefault="00FE2339" w:rsidP="008F602C">
      <w:pPr>
        <w:spacing w:line="560" w:lineRule="exact"/>
        <w:ind w:firstLineChars="2400" w:firstLine="6720"/>
        <w:rPr>
          <w:rFonts w:ascii="楷体" w:eastAsia="楷体" w:hAnsi="楷体" w:hint="eastAsia"/>
          <w:sz w:val="28"/>
          <w:szCs w:val="28"/>
        </w:rPr>
      </w:pPr>
      <w:r w:rsidRPr="0020500A">
        <w:rPr>
          <w:rFonts w:ascii="楷体" w:eastAsia="楷体" w:hAnsi="楷体" w:hint="eastAsia"/>
          <w:sz w:val="28"/>
          <w:szCs w:val="28"/>
        </w:rPr>
        <w:t>（马宁霞）</w:t>
      </w:r>
    </w:p>
    <w:p w:rsidR="00A15EC8" w:rsidRPr="00A15EC8" w:rsidRDefault="00A15EC8" w:rsidP="00A15EC8">
      <w:pPr>
        <w:spacing w:line="520" w:lineRule="exact"/>
        <w:jc w:val="center"/>
        <w:rPr>
          <w:rFonts w:ascii="方正小标宋简体" w:eastAsia="方正小标宋简体"/>
          <w:sz w:val="36"/>
          <w:szCs w:val="36"/>
        </w:rPr>
      </w:pPr>
      <w:r w:rsidRPr="00A15EC8">
        <w:rPr>
          <w:rFonts w:ascii="方正小标宋简体" w:eastAsia="方正小标宋简体" w:hint="eastAsia"/>
          <w:sz w:val="36"/>
          <w:szCs w:val="36"/>
        </w:rPr>
        <w:lastRenderedPageBreak/>
        <w:t>管网巡查中心：</w:t>
      </w:r>
      <w:proofErr w:type="gramStart"/>
      <w:r w:rsidRPr="00A15EC8">
        <w:rPr>
          <w:rFonts w:ascii="方正小标宋简体" w:eastAsia="方正小标宋简体" w:hint="eastAsia"/>
          <w:sz w:val="36"/>
          <w:szCs w:val="36"/>
        </w:rPr>
        <w:t>冒雨清表为民</w:t>
      </w:r>
      <w:proofErr w:type="gramEnd"/>
      <w:r w:rsidRPr="00A15EC8">
        <w:rPr>
          <w:rFonts w:ascii="方正小标宋简体" w:eastAsia="方正小标宋简体" w:hint="eastAsia"/>
          <w:sz w:val="36"/>
          <w:szCs w:val="36"/>
        </w:rPr>
        <w:t>解忧</w:t>
      </w:r>
      <w:r w:rsidR="00F3642F">
        <w:rPr>
          <w:rFonts w:ascii="方正小标宋简体" w:eastAsia="方正小标宋简体" w:hint="eastAsia"/>
          <w:sz w:val="36"/>
          <w:szCs w:val="36"/>
        </w:rPr>
        <w:t>保供气</w:t>
      </w:r>
    </w:p>
    <w:p w:rsidR="00A15EC8" w:rsidRDefault="00A15EC8" w:rsidP="00A15EC8">
      <w:pPr>
        <w:spacing w:line="520" w:lineRule="exact"/>
        <w:ind w:firstLineChars="200" w:firstLine="560"/>
        <w:rPr>
          <w:rFonts w:ascii="仿宋_GB2312" w:eastAsia="仿宋_GB2312"/>
          <w:sz w:val="28"/>
          <w:szCs w:val="28"/>
        </w:rPr>
      </w:pPr>
      <w:r w:rsidRPr="00A15EC8">
        <w:rPr>
          <w:rFonts w:ascii="仿宋_GB2312" w:eastAsia="仿宋_GB2312" w:hint="eastAsia"/>
          <w:sz w:val="28"/>
          <w:szCs w:val="28"/>
        </w:rPr>
        <w:t> </w:t>
      </w:r>
    </w:p>
    <w:p w:rsidR="00A15EC8" w:rsidRPr="00A15EC8" w:rsidRDefault="00A15EC8" w:rsidP="00A15EC8">
      <w:pPr>
        <w:spacing w:line="520" w:lineRule="exact"/>
        <w:ind w:firstLineChars="200" w:firstLine="560"/>
        <w:rPr>
          <w:rFonts w:ascii="仿宋_GB2312" w:eastAsia="仿宋_GB2312"/>
          <w:sz w:val="28"/>
          <w:szCs w:val="28"/>
        </w:rPr>
      </w:pPr>
      <w:r w:rsidRPr="00A15EC8">
        <w:rPr>
          <w:rFonts w:ascii="仿宋_GB2312" w:eastAsia="仿宋_GB2312" w:hint="eastAsia"/>
          <w:sz w:val="28"/>
          <w:szCs w:val="28"/>
        </w:rPr>
        <w:t>9月26日下午，管网巡查中心接</w:t>
      </w:r>
      <w:r>
        <w:rPr>
          <w:rFonts w:ascii="仿宋_GB2312" w:eastAsia="仿宋_GB2312" w:hint="eastAsia"/>
          <w:sz w:val="28"/>
          <w:szCs w:val="28"/>
        </w:rPr>
        <w:t>到</w:t>
      </w:r>
      <w:r w:rsidRPr="00A15EC8">
        <w:rPr>
          <w:rFonts w:ascii="仿宋_GB2312" w:eastAsia="仿宋_GB2312" w:hint="eastAsia"/>
          <w:sz w:val="28"/>
          <w:szCs w:val="28"/>
        </w:rPr>
        <w:t>金隅花园居民</w:t>
      </w:r>
      <w:r>
        <w:rPr>
          <w:rFonts w:ascii="仿宋_GB2312" w:eastAsia="仿宋_GB2312" w:hint="eastAsia"/>
          <w:sz w:val="28"/>
          <w:szCs w:val="28"/>
        </w:rPr>
        <w:t>电话反映，家里气压太小，无法正常做饭，</w:t>
      </w:r>
      <w:r w:rsidRPr="00A15EC8">
        <w:rPr>
          <w:rFonts w:ascii="仿宋_GB2312" w:eastAsia="仿宋_GB2312" w:hint="eastAsia"/>
          <w:sz w:val="28"/>
          <w:szCs w:val="28"/>
        </w:rPr>
        <w:t>巡线人员</w:t>
      </w:r>
      <w:r>
        <w:rPr>
          <w:rFonts w:ascii="仿宋_GB2312" w:eastAsia="仿宋_GB2312" w:hint="eastAsia"/>
          <w:sz w:val="28"/>
          <w:szCs w:val="28"/>
        </w:rPr>
        <w:t>闻讯</w:t>
      </w:r>
      <w:proofErr w:type="gramStart"/>
      <w:r>
        <w:rPr>
          <w:rFonts w:ascii="仿宋_GB2312" w:eastAsia="仿宋_GB2312" w:hint="eastAsia"/>
          <w:sz w:val="28"/>
          <w:szCs w:val="28"/>
        </w:rPr>
        <w:t>而动</w:t>
      </w:r>
      <w:r w:rsidRPr="00A15EC8">
        <w:rPr>
          <w:rFonts w:ascii="仿宋_GB2312" w:eastAsia="仿宋_GB2312" w:hint="eastAsia"/>
          <w:sz w:val="28"/>
          <w:szCs w:val="28"/>
        </w:rPr>
        <w:t>第一时间</w:t>
      </w:r>
      <w:proofErr w:type="gramEnd"/>
      <w:r w:rsidRPr="00A15EC8">
        <w:rPr>
          <w:rFonts w:ascii="仿宋_GB2312" w:eastAsia="仿宋_GB2312" w:hint="eastAsia"/>
          <w:sz w:val="28"/>
          <w:szCs w:val="28"/>
        </w:rPr>
        <w:t>赶往现场。</w:t>
      </w:r>
    </w:p>
    <w:p w:rsidR="00A15EC8" w:rsidRDefault="00A15EC8" w:rsidP="00A15EC8">
      <w:pPr>
        <w:spacing w:line="520" w:lineRule="exact"/>
        <w:ind w:firstLineChars="200" w:firstLine="560"/>
        <w:rPr>
          <w:rFonts w:ascii="仿宋_GB2312" w:eastAsia="仿宋_GB2312"/>
          <w:sz w:val="28"/>
          <w:szCs w:val="28"/>
        </w:rPr>
      </w:pPr>
      <w:r>
        <w:rPr>
          <w:rFonts w:ascii="仿宋_GB2312" w:eastAsia="仿宋_GB2312" w:hint="eastAsia"/>
          <w:sz w:val="28"/>
          <w:szCs w:val="28"/>
        </w:rPr>
        <w:t> </w:t>
      </w:r>
      <w:r w:rsidRPr="00A15EC8">
        <w:rPr>
          <w:rFonts w:ascii="仿宋_GB2312" w:eastAsia="仿宋_GB2312" w:hint="eastAsia"/>
          <w:sz w:val="28"/>
          <w:szCs w:val="28"/>
        </w:rPr>
        <w:t>此时，天空阴沉，细雨霏霏，巡线人员全然不顾，</w:t>
      </w:r>
      <w:r>
        <w:rPr>
          <w:rFonts w:ascii="仿宋_GB2312" w:eastAsia="仿宋_GB2312" w:hint="eastAsia"/>
          <w:sz w:val="28"/>
          <w:szCs w:val="28"/>
        </w:rPr>
        <w:t>沿石大线对燃气管线</w:t>
      </w:r>
      <w:r w:rsidRPr="00A15EC8">
        <w:rPr>
          <w:rFonts w:ascii="仿宋_GB2312" w:eastAsia="仿宋_GB2312" w:hint="eastAsia"/>
          <w:sz w:val="28"/>
          <w:szCs w:val="28"/>
        </w:rPr>
        <w:t>进行线路排查</w:t>
      </w:r>
      <w:r>
        <w:rPr>
          <w:rFonts w:ascii="仿宋_GB2312" w:eastAsia="仿宋_GB2312" w:hint="eastAsia"/>
          <w:sz w:val="28"/>
          <w:szCs w:val="28"/>
        </w:rPr>
        <w:t>。</w:t>
      </w:r>
      <w:r w:rsidRPr="00A15EC8">
        <w:rPr>
          <w:rFonts w:ascii="仿宋_GB2312" w:eastAsia="仿宋_GB2312" w:hint="eastAsia"/>
          <w:sz w:val="28"/>
          <w:szCs w:val="28"/>
        </w:rPr>
        <w:t>通过细致摸排，</w:t>
      </w:r>
      <w:r>
        <w:rPr>
          <w:rFonts w:ascii="仿宋_GB2312" w:eastAsia="仿宋_GB2312" w:hint="eastAsia"/>
          <w:sz w:val="28"/>
          <w:szCs w:val="28"/>
        </w:rPr>
        <w:t>排除</w:t>
      </w:r>
      <w:r w:rsidRPr="00A15EC8">
        <w:rPr>
          <w:rFonts w:ascii="仿宋_GB2312" w:eastAsia="仿宋_GB2312" w:hint="eastAsia"/>
          <w:sz w:val="28"/>
          <w:szCs w:val="28"/>
        </w:rPr>
        <w:t>盗气、漏气</w:t>
      </w:r>
      <w:r>
        <w:rPr>
          <w:rFonts w:ascii="仿宋_GB2312" w:eastAsia="仿宋_GB2312" w:hint="eastAsia"/>
          <w:sz w:val="28"/>
          <w:szCs w:val="28"/>
        </w:rPr>
        <w:t>原因</w:t>
      </w:r>
      <w:r w:rsidRPr="00A15EC8">
        <w:rPr>
          <w:rFonts w:ascii="仿宋_GB2312" w:eastAsia="仿宋_GB2312" w:hint="eastAsia"/>
          <w:sz w:val="28"/>
          <w:szCs w:val="28"/>
        </w:rPr>
        <w:t>，最终确定是因为气体杂质过多</w:t>
      </w:r>
      <w:r w:rsidR="005E1C44">
        <w:rPr>
          <w:rFonts w:ascii="仿宋_GB2312" w:eastAsia="仿宋_GB2312" w:hint="eastAsia"/>
          <w:sz w:val="28"/>
          <w:szCs w:val="28"/>
        </w:rPr>
        <w:t>，</w:t>
      </w:r>
      <w:r w:rsidRPr="00A15EC8">
        <w:rPr>
          <w:rFonts w:ascii="仿宋_GB2312" w:eastAsia="仿宋_GB2312" w:hint="eastAsia"/>
          <w:sz w:val="28"/>
          <w:szCs w:val="28"/>
        </w:rPr>
        <w:t>造成仪表被卡，</w:t>
      </w:r>
      <w:r w:rsidR="005E1C44">
        <w:rPr>
          <w:rFonts w:ascii="仿宋_GB2312" w:eastAsia="仿宋_GB2312" w:hint="eastAsia"/>
          <w:sz w:val="28"/>
          <w:szCs w:val="28"/>
        </w:rPr>
        <w:t>从而</w:t>
      </w:r>
      <w:r>
        <w:rPr>
          <w:rFonts w:ascii="仿宋_GB2312" w:eastAsia="仿宋_GB2312" w:hint="eastAsia"/>
          <w:sz w:val="28"/>
          <w:szCs w:val="28"/>
        </w:rPr>
        <w:t>导致燃气流</w:t>
      </w:r>
      <w:r w:rsidR="005E1C44">
        <w:rPr>
          <w:rFonts w:ascii="仿宋_GB2312" w:eastAsia="仿宋_GB2312" w:hint="eastAsia"/>
          <w:sz w:val="28"/>
          <w:szCs w:val="28"/>
        </w:rPr>
        <w:t>量</w:t>
      </w:r>
      <w:r>
        <w:rPr>
          <w:rFonts w:ascii="仿宋_GB2312" w:eastAsia="仿宋_GB2312" w:hint="eastAsia"/>
          <w:sz w:val="28"/>
          <w:szCs w:val="28"/>
        </w:rPr>
        <w:t>不正常，</w:t>
      </w:r>
      <w:r w:rsidR="005E1C44">
        <w:rPr>
          <w:rFonts w:ascii="仿宋_GB2312" w:eastAsia="仿宋_GB2312" w:hint="eastAsia"/>
          <w:sz w:val="28"/>
          <w:szCs w:val="28"/>
        </w:rPr>
        <w:t>并且</w:t>
      </w:r>
      <w:r>
        <w:rPr>
          <w:rFonts w:ascii="仿宋_GB2312" w:eastAsia="仿宋_GB2312" w:hint="eastAsia"/>
          <w:sz w:val="28"/>
          <w:szCs w:val="28"/>
        </w:rPr>
        <w:t>也</w:t>
      </w:r>
      <w:r w:rsidR="005E1C44">
        <w:rPr>
          <w:rFonts w:ascii="仿宋_GB2312" w:eastAsia="仿宋_GB2312" w:hint="eastAsia"/>
          <w:sz w:val="28"/>
          <w:szCs w:val="28"/>
        </w:rPr>
        <w:t>会对</w:t>
      </w:r>
      <w:r w:rsidRPr="00A15EC8">
        <w:rPr>
          <w:rFonts w:ascii="仿宋_GB2312" w:eastAsia="仿宋_GB2312" w:hint="eastAsia"/>
          <w:sz w:val="28"/>
          <w:szCs w:val="28"/>
        </w:rPr>
        <w:t>计量</w:t>
      </w:r>
      <w:r w:rsidR="005E1C44">
        <w:rPr>
          <w:rFonts w:ascii="仿宋_GB2312" w:eastAsia="仿宋_GB2312" w:hint="eastAsia"/>
          <w:sz w:val="28"/>
          <w:szCs w:val="28"/>
        </w:rPr>
        <w:t>的</w:t>
      </w:r>
      <w:r w:rsidRPr="00A15EC8">
        <w:rPr>
          <w:rFonts w:ascii="仿宋_GB2312" w:eastAsia="仿宋_GB2312" w:hint="eastAsia"/>
          <w:sz w:val="28"/>
          <w:szCs w:val="28"/>
        </w:rPr>
        <w:t>准确性</w:t>
      </w:r>
      <w:r>
        <w:rPr>
          <w:rFonts w:ascii="仿宋_GB2312" w:eastAsia="仿宋_GB2312" w:hint="eastAsia"/>
          <w:sz w:val="28"/>
          <w:szCs w:val="28"/>
        </w:rPr>
        <w:t>造成影响</w:t>
      </w:r>
      <w:r w:rsidRPr="00A15EC8">
        <w:rPr>
          <w:rFonts w:ascii="仿宋_GB2312" w:eastAsia="仿宋_GB2312" w:hint="eastAsia"/>
          <w:sz w:val="28"/>
          <w:szCs w:val="28"/>
        </w:rPr>
        <w:t>。</w:t>
      </w:r>
    </w:p>
    <w:p w:rsidR="00A15EC8" w:rsidRPr="00A15EC8" w:rsidRDefault="00A15EC8" w:rsidP="00A15EC8">
      <w:pPr>
        <w:spacing w:line="520" w:lineRule="exact"/>
        <w:ind w:firstLineChars="200" w:firstLine="560"/>
        <w:rPr>
          <w:rFonts w:ascii="仿宋_GB2312" w:eastAsia="仿宋_GB2312"/>
          <w:sz w:val="28"/>
          <w:szCs w:val="28"/>
        </w:rPr>
      </w:pPr>
      <w:r w:rsidRPr="00A15EC8">
        <w:rPr>
          <w:rFonts w:ascii="仿宋_GB2312" w:eastAsia="仿宋_GB2312" w:hint="eastAsia"/>
          <w:sz w:val="28"/>
          <w:szCs w:val="28"/>
        </w:rPr>
        <w:t>巡线人员立即拆表，</w:t>
      </w:r>
      <w:r>
        <w:rPr>
          <w:rFonts w:ascii="仿宋_GB2312" w:eastAsia="仿宋_GB2312" w:hint="eastAsia"/>
          <w:sz w:val="28"/>
          <w:szCs w:val="28"/>
        </w:rPr>
        <w:t>在蒙蒙细雨中</w:t>
      </w:r>
      <w:r w:rsidRPr="00A15EC8">
        <w:rPr>
          <w:rFonts w:ascii="仿宋_GB2312" w:eastAsia="仿宋_GB2312" w:hint="eastAsia"/>
          <w:sz w:val="28"/>
          <w:szCs w:val="28"/>
        </w:rPr>
        <w:t>对仪表进行细致清洗，用最短的时间完成了金隅花园仪表</w:t>
      </w:r>
      <w:r>
        <w:rPr>
          <w:rFonts w:ascii="仿宋_GB2312" w:eastAsia="仿宋_GB2312" w:hint="eastAsia"/>
          <w:sz w:val="28"/>
          <w:szCs w:val="28"/>
        </w:rPr>
        <w:t>的</w:t>
      </w:r>
      <w:r w:rsidRPr="00A15EC8">
        <w:rPr>
          <w:rFonts w:ascii="仿宋_GB2312" w:eastAsia="仿宋_GB2312" w:hint="eastAsia"/>
          <w:sz w:val="28"/>
          <w:szCs w:val="28"/>
        </w:rPr>
        <w:t>清洗工作，恢复了正常供气，及时解决了</w:t>
      </w:r>
      <w:r>
        <w:rPr>
          <w:rFonts w:ascii="仿宋_GB2312" w:eastAsia="仿宋_GB2312" w:hint="eastAsia"/>
          <w:sz w:val="28"/>
          <w:szCs w:val="28"/>
        </w:rPr>
        <w:t>该区域</w:t>
      </w:r>
      <w:r w:rsidRPr="00A15EC8">
        <w:rPr>
          <w:rFonts w:ascii="仿宋_GB2312" w:eastAsia="仿宋_GB2312" w:hint="eastAsia"/>
          <w:sz w:val="28"/>
          <w:szCs w:val="28"/>
        </w:rPr>
        <w:t>192户</w:t>
      </w:r>
      <w:r>
        <w:rPr>
          <w:rFonts w:ascii="仿宋_GB2312" w:eastAsia="仿宋_GB2312" w:hint="eastAsia"/>
          <w:sz w:val="28"/>
          <w:szCs w:val="28"/>
        </w:rPr>
        <w:t>居民的</w:t>
      </w:r>
      <w:r w:rsidRPr="00A15EC8">
        <w:rPr>
          <w:rFonts w:ascii="仿宋_GB2312" w:eastAsia="仿宋_GB2312" w:hint="eastAsia"/>
          <w:sz w:val="28"/>
          <w:szCs w:val="28"/>
        </w:rPr>
        <w:t>用气问题。</w:t>
      </w:r>
      <w:r w:rsidRPr="00A15EC8">
        <w:rPr>
          <w:rFonts w:ascii="仿宋_GB2312" w:eastAsia="仿宋_GB2312" w:hint="eastAsia"/>
          <w:sz w:val="28"/>
          <w:szCs w:val="28"/>
        </w:rPr>
        <w:t>  </w:t>
      </w:r>
    </w:p>
    <w:p w:rsidR="00FE2339" w:rsidRPr="00A15EC8" w:rsidRDefault="00A15EC8" w:rsidP="00A15EC8">
      <w:pPr>
        <w:spacing w:line="520" w:lineRule="exact"/>
        <w:ind w:firstLineChars="2500" w:firstLine="7000"/>
        <w:rPr>
          <w:rFonts w:ascii="楷体" w:eastAsia="楷体" w:hAnsi="楷体"/>
          <w:sz w:val="28"/>
          <w:szCs w:val="28"/>
        </w:rPr>
      </w:pPr>
      <w:r w:rsidRPr="00A15EC8">
        <w:rPr>
          <w:rFonts w:ascii="楷体" w:eastAsia="楷体" w:hAnsi="楷体" w:hint="eastAsia"/>
          <w:sz w:val="28"/>
          <w:szCs w:val="28"/>
        </w:rPr>
        <w:t>（何蕾）</w:t>
      </w:r>
    </w:p>
    <w:p w:rsidR="00FE2339" w:rsidRPr="00F013AD" w:rsidRDefault="00FE2339" w:rsidP="000F0AAA">
      <w:pPr>
        <w:spacing w:line="560" w:lineRule="exact"/>
        <w:ind w:firstLineChars="200" w:firstLine="560"/>
        <w:rPr>
          <w:rFonts w:ascii="仿宋_GB2312" w:eastAsia="仿宋_GB2312" w:hAnsi="宋体"/>
          <w:sz w:val="28"/>
          <w:szCs w:val="28"/>
        </w:rPr>
      </w:pPr>
    </w:p>
    <w:p w:rsidR="00A86556" w:rsidRDefault="00700C90"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党史小知识</w:t>
      </w:r>
      <w:r w:rsidRPr="008039E9">
        <w:rPr>
          <w:rFonts w:ascii="楷体" w:eastAsia="楷体" w:hAnsi="楷体" w:hint="eastAsia"/>
          <w:b/>
          <w:sz w:val="30"/>
          <w:szCs w:val="30"/>
        </w:rPr>
        <w:t>·</w:t>
      </w:r>
    </w:p>
    <w:p w:rsidR="00D73D4B" w:rsidRDefault="00D73D4B" w:rsidP="00AA075F">
      <w:pPr>
        <w:snapToGrid w:val="0"/>
        <w:spacing w:line="560" w:lineRule="exact"/>
        <w:rPr>
          <w:rFonts w:ascii="楷体" w:eastAsia="楷体" w:hAnsi="楷体"/>
          <w:b/>
          <w:sz w:val="30"/>
          <w:szCs w:val="30"/>
        </w:rPr>
      </w:pPr>
    </w:p>
    <w:p w:rsidR="00C157B0" w:rsidRPr="00C157B0" w:rsidRDefault="00C157B0" w:rsidP="00C157B0">
      <w:pPr>
        <w:spacing w:line="520" w:lineRule="exact"/>
        <w:jc w:val="center"/>
        <w:rPr>
          <w:rFonts w:ascii="方正小标宋简体" w:eastAsia="方正小标宋简体"/>
          <w:sz w:val="36"/>
          <w:szCs w:val="36"/>
        </w:rPr>
      </w:pPr>
      <w:r w:rsidRPr="00C157B0">
        <w:rPr>
          <w:rFonts w:ascii="方正小标宋简体" w:eastAsia="方正小标宋简体" w:hint="eastAsia"/>
          <w:sz w:val="36"/>
          <w:szCs w:val="36"/>
        </w:rPr>
        <w:t>百团大战</w:t>
      </w:r>
    </w:p>
    <w:p w:rsidR="00C157B0" w:rsidRDefault="00C157B0" w:rsidP="00C157B0">
      <w:pPr>
        <w:spacing w:line="520" w:lineRule="exact"/>
        <w:ind w:firstLineChars="200" w:firstLine="560"/>
        <w:rPr>
          <w:rFonts w:ascii="仿宋_GB2312" w:eastAsia="仿宋_GB2312"/>
          <w:sz w:val="28"/>
          <w:szCs w:val="28"/>
        </w:rPr>
      </w:pPr>
    </w:p>
    <w:p w:rsidR="00C157B0" w:rsidRDefault="00C157B0" w:rsidP="00C157B0">
      <w:pPr>
        <w:spacing w:line="520" w:lineRule="exact"/>
        <w:ind w:firstLineChars="200" w:firstLine="560"/>
        <w:rPr>
          <w:rFonts w:ascii="仿宋_GB2312" w:eastAsia="仿宋_GB2312"/>
          <w:sz w:val="28"/>
          <w:szCs w:val="28"/>
        </w:rPr>
      </w:pPr>
      <w:r w:rsidRPr="00C157B0">
        <w:rPr>
          <w:rFonts w:ascii="仿宋_GB2312" w:eastAsia="仿宋_GB2312" w:hint="eastAsia"/>
          <w:sz w:val="28"/>
          <w:szCs w:val="28"/>
        </w:rPr>
        <w:t>1940年8月20日晚8时，八路军发动了闻名中外的百团大战。</w:t>
      </w:r>
    </w:p>
    <w:p w:rsidR="00C157B0" w:rsidRDefault="00C157B0" w:rsidP="00C157B0">
      <w:pPr>
        <w:spacing w:line="520" w:lineRule="exact"/>
        <w:ind w:firstLineChars="200" w:firstLine="560"/>
        <w:rPr>
          <w:rFonts w:ascii="仿宋_GB2312" w:eastAsia="仿宋_GB2312"/>
          <w:sz w:val="28"/>
          <w:szCs w:val="28"/>
        </w:rPr>
      </w:pPr>
      <w:r w:rsidRPr="00C157B0">
        <w:rPr>
          <w:rFonts w:ascii="仿宋_GB2312" w:eastAsia="仿宋_GB2312" w:hint="eastAsia"/>
          <w:sz w:val="28"/>
          <w:szCs w:val="28"/>
        </w:rPr>
        <w:t>抗日战争初期，八路军和新四军在敌后开展游击战争，收复了大片失地，建立起晋察冀、晋绥、晋冀鲁豫、华中、华南等一系列敌后抗日根据地。八路军、新四军的积极抗战，引起了日寇的极大恐慌，他们将侵华的86万侵略军中的54万军队压向解放区战场。日寇在解放区周围建立了许多碉堡，封锁、分割各解放区，对解放区实行“囚笼政策”。</w:t>
      </w:r>
    </w:p>
    <w:p w:rsidR="00C157B0" w:rsidRDefault="00C157B0" w:rsidP="00C157B0">
      <w:pPr>
        <w:spacing w:line="520" w:lineRule="exact"/>
        <w:ind w:firstLineChars="200" w:firstLine="560"/>
        <w:rPr>
          <w:rFonts w:ascii="仿宋_GB2312" w:eastAsia="仿宋_GB2312"/>
          <w:sz w:val="28"/>
          <w:szCs w:val="28"/>
        </w:rPr>
      </w:pPr>
      <w:r w:rsidRPr="00C157B0">
        <w:rPr>
          <w:rFonts w:ascii="仿宋_GB2312" w:eastAsia="仿宋_GB2312" w:hint="eastAsia"/>
          <w:sz w:val="28"/>
          <w:szCs w:val="28"/>
        </w:rPr>
        <w:t>为了砸碎敌人的“囚笼”，八路军主力部队集中了100多个团约30</w:t>
      </w:r>
      <w:r w:rsidRPr="00C157B0">
        <w:rPr>
          <w:rFonts w:ascii="仿宋_GB2312" w:eastAsia="仿宋_GB2312" w:hint="eastAsia"/>
          <w:sz w:val="28"/>
          <w:szCs w:val="28"/>
        </w:rPr>
        <w:lastRenderedPageBreak/>
        <w:t>万兵力，向华北敌占交通线和据点发动大规模攻击。</w:t>
      </w:r>
    </w:p>
    <w:p w:rsidR="00C157B0" w:rsidRDefault="00C157B0" w:rsidP="00C157B0">
      <w:pPr>
        <w:spacing w:line="520" w:lineRule="exact"/>
        <w:ind w:firstLineChars="200" w:firstLine="560"/>
        <w:rPr>
          <w:rFonts w:ascii="仿宋_GB2312" w:eastAsia="仿宋_GB2312"/>
          <w:sz w:val="28"/>
          <w:szCs w:val="28"/>
        </w:rPr>
      </w:pPr>
      <w:r w:rsidRPr="00C157B0">
        <w:rPr>
          <w:rFonts w:ascii="仿宋_GB2312" w:eastAsia="仿宋_GB2312" w:hint="eastAsia"/>
          <w:sz w:val="28"/>
          <w:szCs w:val="28"/>
        </w:rPr>
        <w:t>8月20日到9月10日，是百团大战的第一阶段，八路军拔除了敌人在华北各主要铁路、公路上的无数大小据点，提出“不留一条铁轨，不留一根枕木，不留一座桥梁”的战斗口号，他们把路基一段</w:t>
      </w:r>
      <w:proofErr w:type="gramStart"/>
      <w:r w:rsidRPr="00C157B0">
        <w:rPr>
          <w:rFonts w:ascii="仿宋_GB2312" w:eastAsia="仿宋_GB2312" w:hint="eastAsia"/>
          <w:sz w:val="28"/>
          <w:szCs w:val="28"/>
        </w:rPr>
        <w:t>一段</w:t>
      </w:r>
      <w:proofErr w:type="gramEnd"/>
      <w:r w:rsidRPr="00C157B0">
        <w:rPr>
          <w:rFonts w:ascii="仿宋_GB2312" w:eastAsia="仿宋_GB2312" w:hint="eastAsia"/>
          <w:sz w:val="28"/>
          <w:szCs w:val="28"/>
        </w:rPr>
        <w:t>挖掉，把枕木烧毁，使敌人在华北的交通网完全陷于瘫痪。在战役的第二和第三阶段，八路军继续扫除了交通线两侧和深入革命根据地内部的敌人据点，并粉碎了敌人大规模的报复“扫荡”。12月5日，百团大战以我军取得辉煌胜利而告结束。在这次战役中，我军一共进行了1800多次战斗，拔除敌人据点约3000个，击毙击伤日伪军2.58万人，俘虏敌人1.8万多人，并且缴获了大量军用物资。</w:t>
      </w:r>
    </w:p>
    <w:p w:rsidR="00C157B0" w:rsidRPr="00C157B0" w:rsidRDefault="00C157B0" w:rsidP="00C157B0">
      <w:pPr>
        <w:spacing w:line="520" w:lineRule="exact"/>
        <w:ind w:firstLineChars="200" w:firstLine="560"/>
        <w:rPr>
          <w:rFonts w:ascii="仿宋_GB2312" w:eastAsia="仿宋_GB2312"/>
          <w:sz w:val="28"/>
          <w:szCs w:val="28"/>
        </w:rPr>
      </w:pPr>
      <w:r w:rsidRPr="00C157B0">
        <w:rPr>
          <w:rFonts w:ascii="仿宋_GB2312" w:eastAsia="仿宋_GB2312" w:hint="eastAsia"/>
          <w:sz w:val="28"/>
          <w:szCs w:val="28"/>
        </w:rPr>
        <w:t>百团大战是抗日战争中我军参加兵力最多、规模最大、时间最长、战果最丰富的一次战役。百团大战的胜利，沉重打击了日寇的嚣张气焰，鼓舞了中国人民的抗战斗志，遏制了妥协投降的逆流。它用事实证明，共产党及其领导的人民军队是抵抗日寇的中流砥柱。百团大战在我国抗日战争史上写下了光辉的一页，在国际上也产生了巨大的影响。</w:t>
      </w:r>
      <w:r w:rsidRPr="00C157B0">
        <w:rPr>
          <w:rFonts w:ascii="仿宋_GB2312" w:eastAsia="仿宋_GB2312" w:hint="eastAsia"/>
          <w:sz w:val="28"/>
          <w:szCs w:val="28"/>
        </w:rPr>
        <w:t> </w:t>
      </w:r>
    </w:p>
    <w:sectPr w:rsidR="00C157B0" w:rsidRPr="00C157B0" w:rsidSect="00F3548F">
      <w:footerReference w:type="default" r:id="rId8"/>
      <w:pgSz w:w="11906" w:h="16838"/>
      <w:pgMar w:top="1985" w:right="1588" w:bottom="1871"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203F" w:rsidRDefault="00C9203F" w:rsidP="00A17D9B">
      <w:r>
        <w:separator/>
      </w:r>
    </w:p>
  </w:endnote>
  <w:endnote w:type="continuationSeparator" w:id="0">
    <w:p w:rsidR="00C9203F" w:rsidRDefault="00C9203F" w:rsidP="00A17D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206293"/>
      <w:docPartObj>
        <w:docPartGallery w:val="Page Numbers (Bottom of Page)"/>
        <w:docPartUnique/>
      </w:docPartObj>
    </w:sdtPr>
    <w:sdtEndPr/>
    <w:sdtContent>
      <w:p w:rsidR="004168D6" w:rsidRDefault="004168D6">
        <w:pPr>
          <w:pStyle w:val="a4"/>
          <w:jc w:val="center"/>
        </w:pPr>
        <w:r>
          <w:fldChar w:fldCharType="begin"/>
        </w:r>
        <w:r>
          <w:instrText>PAGE   \* MERGEFORMAT</w:instrText>
        </w:r>
        <w:r>
          <w:fldChar w:fldCharType="separate"/>
        </w:r>
        <w:r w:rsidR="008F602C" w:rsidRPr="008F602C">
          <w:rPr>
            <w:noProof/>
            <w:lang w:val="zh-CN"/>
          </w:rPr>
          <w:t>9</w:t>
        </w:r>
        <w:r>
          <w:fldChar w:fldCharType="end"/>
        </w:r>
      </w:p>
    </w:sdtContent>
  </w:sdt>
  <w:p w:rsidR="00E73DC0" w:rsidRDefault="00E73DC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203F" w:rsidRDefault="00C9203F" w:rsidP="00A17D9B">
      <w:r>
        <w:separator/>
      </w:r>
    </w:p>
  </w:footnote>
  <w:footnote w:type="continuationSeparator" w:id="0">
    <w:p w:rsidR="00C9203F" w:rsidRDefault="00C9203F" w:rsidP="00A17D9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736A26"/>
    <w:multiLevelType w:val="hybridMultilevel"/>
    <w:tmpl w:val="8CAAD412"/>
    <w:lvl w:ilvl="0" w:tplc="CEB0DE52">
      <w:start w:val="1"/>
      <w:numFmt w:val="decimal"/>
      <w:lvlText w:val="%1、"/>
      <w:lvlJc w:val="left"/>
      <w:pPr>
        <w:ind w:left="1571" w:hanging="720"/>
      </w:pPr>
      <w:rPr>
        <w:rFonts w:hint="default"/>
      </w:r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9E9"/>
    <w:rsid w:val="00002945"/>
    <w:rsid w:val="00006893"/>
    <w:rsid w:val="00015A4D"/>
    <w:rsid w:val="00020E23"/>
    <w:rsid w:val="00024A58"/>
    <w:rsid w:val="00026BD3"/>
    <w:rsid w:val="00033A70"/>
    <w:rsid w:val="00035426"/>
    <w:rsid w:val="000372BD"/>
    <w:rsid w:val="00041573"/>
    <w:rsid w:val="00044A07"/>
    <w:rsid w:val="00057A35"/>
    <w:rsid w:val="00057B85"/>
    <w:rsid w:val="00081A81"/>
    <w:rsid w:val="00086A4E"/>
    <w:rsid w:val="00093C81"/>
    <w:rsid w:val="000A2368"/>
    <w:rsid w:val="000C16FA"/>
    <w:rsid w:val="000C4C5C"/>
    <w:rsid w:val="000C6440"/>
    <w:rsid w:val="000E2545"/>
    <w:rsid w:val="000F0AAA"/>
    <w:rsid w:val="000F123E"/>
    <w:rsid w:val="000F2CF9"/>
    <w:rsid w:val="000F4F28"/>
    <w:rsid w:val="000F7B7A"/>
    <w:rsid w:val="00111C4A"/>
    <w:rsid w:val="0012280F"/>
    <w:rsid w:val="00127A82"/>
    <w:rsid w:val="00135D75"/>
    <w:rsid w:val="00145031"/>
    <w:rsid w:val="0014555D"/>
    <w:rsid w:val="00163463"/>
    <w:rsid w:val="00165320"/>
    <w:rsid w:val="00173C00"/>
    <w:rsid w:val="00177092"/>
    <w:rsid w:val="00190911"/>
    <w:rsid w:val="00192439"/>
    <w:rsid w:val="00193A32"/>
    <w:rsid w:val="0019606E"/>
    <w:rsid w:val="001A23F9"/>
    <w:rsid w:val="001A76CE"/>
    <w:rsid w:val="001A7C26"/>
    <w:rsid w:val="001B365D"/>
    <w:rsid w:val="001B45B7"/>
    <w:rsid w:val="001B6487"/>
    <w:rsid w:val="001D4302"/>
    <w:rsid w:val="001D4ADB"/>
    <w:rsid w:val="001D7D22"/>
    <w:rsid w:val="001F4CC4"/>
    <w:rsid w:val="001F5573"/>
    <w:rsid w:val="0020500A"/>
    <w:rsid w:val="002172DB"/>
    <w:rsid w:val="00225BD2"/>
    <w:rsid w:val="00231276"/>
    <w:rsid w:val="00233C17"/>
    <w:rsid w:val="00236116"/>
    <w:rsid w:val="00236D68"/>
    <w:rsid w:val="00240429"/>
    <w:rsid w:val="00242CA7"/>
    <w:rsid w:val="00245548"/>
    <w:rsid w:val="00247647"/>
    <w:rsid w:val="002608DD"/>
    <w:rsid w:val="002628A2"/>
    <w:rsid w:val="00275786"/>
    <w:rsid w:val="00286DF0"/>
    <w:rsid w:val="00290773"/>
    <w:rsid w:val="00291694"/>
    <w:rsid w:val="00294861"/>
    <w:rsid w:val="00297D8E"/>
    <w:rsid w:val="002A1B87"/>
    <w:rsid w:val="002B2B0E"/>
    <w:rsid w:val="002C5E3B"/>
    <w:rsid w:val="002D2324"/>
    <w:rsid w:val="002D3D09"/>
    <w:rsid w:val="002D55A5"/>
    <w:rsid w:val="002E24D5"/>
    <w:rsid w:val="002E58FE"/>
    <w:rsid w:val="002F56F6"/>
    <w:rsid w:val="002F776D"/>
    <w:rsid w:val="00304448"/>
    <w:rsid w:val="00315C9A"/>
    <w:rsid w:val="00322D87"/>
    <w:rsid w:val="0032324F"/>
    <w:rsid w:val="00324ACB"/>
    <w:rsid w:val="00324C1E"/>
    <w:rsid w:val="00333D70"/>
    <w:rsid w:val="0033404F"/>
    <w:rsid w:val="0034038F"/>
    <w:rsid w:val="00360B7B"/>
    <w:rsid w:val="003637B8"/>
    <w:rsid w:val="00363881"/>
    <w:rsid w:val="00380FAC"/>
    <w:rsid w:val="00391715"/>
    <w:rsid w:val="00392C46"/>
    <w:rsid w:val="003931F2"/>
    <w:rsid w:val="00395A62"/>
    <w:rsid w:val="003B66DF"/>
    <w:rsid w:val="003C044B"/>
    <w:rsid w:val="003C26B4"/>
    <w:rsid w:val="003C6398"/>
    <w:rsid w:val="003C68BE"/>
    <w:rsid w:val="003D151A"/>
    <w:rsid w:val="003D3103"/>
    <w:rsid w:val="003D5AFC"/>
    <w:rsid w:val="003D75CB"/>
    <w:rsid w:val="003E04B1"/>
    <w:rsid w:val="003E5754"/>
    <w:rsid w:val="003F7AFF"/>
    <w:rsid w:val="004076BB"/>
    <w:rsid w:val="004168D6"/>
    <w:rsid w:val="00420644"/>
    <w:rsid w:val="004245AB"/>
    <w:rsid w:val="00427A3D"/>
    <w:rsid w:val="004305A9"/>
    <w:rsid w:val="0043250A"/>
    <w:rsid w:val="00437739"/>
    <w:rsid w:val="00443319"/>
    <w:rsid w:val="00453FAE"/>
    <w:rsid w:val="004554FF"/>
    <w:rsid w:val="00455B88"/>
    <w:rsid w:val="004637E6"/>
    <w:rsid w:val="004708B7"/>
    <w:rsid w:val="00471F17"/>
    <w:rsid w:val="00477C16"/>
    <w:rsid w:val="00485455"/>
    <w:rsid w:val="0048590D"/>
    <w:rsid w:val="00485B59"/>
    <w:rsid w:val="00487762"/>
    <w:rsid w:val="004902D0"/>
    <w:rsid w:val="004A0FB5"/>
    <w:rsid w:val="004A1ABC"/>
    <w:rsid w:val="004B0938"/>
    <w:rsid w:val="004C7572"/>
    <w:rsid w:val="004D76A4"/>
    <w:rsid w:val="004E1A7E"/>
    <w:rsid w:val="004E5C82"/>
    <w:rsid w:val="00501C1B"/>
    <w:rsid w:val="005114AC"/>
    <w:rsid w:val="00521B59"/>
    <w:rsid w:val="00526632"/>
    <w:rsid w:val="005313BA"/>
    <w:rsid w:val="005329A5"/>
    <w:rsid w:val="005344F4"/>
    <w:rsid w:val="005409F9"/>
    <w:rsid w:val="005464A2"/>
    <w:rsid w:val="00546DCB"/>
    <w:rsid w:val="00564846"/>
    <w:rsid w:val="00566671"/>
    <w:rsid w:val="00577589"/>
    <w:rsid w:val="00577D95"/>
    <w:rsid w:val="0058277D"/>
    <w:rsid w:val="00590C9D"/>
    <w:rsid w:val="005975D5"/>
    <w:rsid w:val="005A3A19"/>
    <w:rsid w:val="005A4600"/>
    <w:rsid w:val="005A7524"/>
    <w:rsid w:val="005B5E7D"/>
    <w:rsid w:val="005C352D"/>
    <w:rsid w:val="005C3AF8"/>
    <w:rsid w:val="005C72C8"/>
    <w:rsid w:val="005D06D8"/>
    <w:rsid w:val="005D7916"/>
    <w:rsid w:val="005E1C44"/>
    <w:rsid w:val="005E4818"/>
    <w:rsid w:val="00603207"/>
    <w:rsid w:val="00605415"/>
    <w:rsid w:val="00612D8D"/>
    <w:rsid w:val="0062618C"/>
    <w:rsid w:val="00634327"/>
    <w:rsid w:val="00635173"/>
    <w:rsid w:val="0064148B"/>
    <w:rsid w:val="00644D70"/>
    <w:rsid w:val="00645273"/>
    <w:rsid w:val="00647EF0"/>
    <w:rsid w:val="00651182"/>
    <w:rsid w:val="006530A1"/>
    <w:rsid w:val="006534DB"/>
    <w:rsid w:val="00654B8A"/>
    <w:rsid w:val="006667EF"/>
    <w:rsid w:val="006744E1"/>
    <w:rsid w:val="006818E6"/>
    <w:rsid w:val="00687BBF"/>
    <w:rsid w:val="00690CEA"/>
    <w:rsid w:val="006A71FC"/>
    <w:rsid w:val="006B0025"/>
    <w:rsid w:val="006B4F0A"/>
    <w:rsid w:val="006B630B"/>
    <w:rsid w:val="006D2B0A"/>
    <w:rsid w:val="006D4CBA"/>
    <w:rsid w:val="006D501A"/>
    <w:rsid w:val="006D67CC"/>
    <w:rsid w:val="006E1845"/>
    <w:rsid w:val="006F201F"/>
    <w:rsid w:val="006F5382"/>
    <w:rsid w:val="006F5A0E"/>
    <w:rsid w:val="00700C90"/>
    <w:rsid w:val="00706257"/>
    <w:rsid w:val="00706E49"/>
    <w:rsid w:val="00710790"/>
    <w:rsid w:val="007125F6"/>
    <w:rsid w:val="00715098"/>
    <w:rsid w:val="00722625"/>
    <w:rsid w:val="0072679B"/>
    <w:rsid w:val="007271F1"/>
    <w:rsid w:val="0074561B"/>
    <w:rsid w:val="007550B1"/>
    <w:rsid w:val="00761CC9"/>
    <w:rsid w:val="00764E53"/>
    <w:rsid w:val="007663BB"/>
    <w:rsid w:val="007718A7"/>
    <w:rsid w:val="00772D68"/>
    <w:rsid w:val="00776E51"/>
    <w:rsid w:val="007834D1"/>
    <w:rsid w:val="007846D7"/>
    <w:rsid w:val="007846E6"/>
    <w:rsid w:val="00787D3D"/>
    <w:rsid w:val="00792F62"/>
    <w:rsid w:val="00796C87"/>
    <w:rsid w:val="007B0BC0"/>
    <w:rsid w:val="007B110D"/>
    <w:rsid w:val="007C2944"/>
    <w:rsid w:val="007D0EF1"/>
    <w:rsid w:val="007D666B"/>
    <w:rsid w:val="007F61D4"/>
    <w:rsid w:val="007F778A"/>
    <w:rsid w:val="008007D5"/>
    <w:rsid w:val="00800DEC"/>
    <w:rsid w:val="008039E9"/>
    <w:rsid w:val="00817259"/>
    <w:rsid w:val="008211B4"/>
    <w:rsid w:val="00834040"/>
    <w:rsid w:val="00854B22"/>
    <w:rsid w:val="00857B83"/>
    <w:rsid w:val="00863B8F"/>
    <w:rsid w:val="0086782A"/>
    <w:rsid w:val="008754A1"/>
    <w:rsid w:val="008A47C5"/>
    <w:rsid w:val="008A4A7A"/>
    <w:rsid w:val="008A5B9E"/>
    <w:rsid w:val="008B4C5C"/>
    <w:rsid w:val="008C69EA"/>
    <w:rsid w:val="008E1098"/>
    <w:rsid w:val="008E257A"/>
    <w:rsid w:val="008E5C38"/>
    <w:rsid w:val="008F602C"/>
    <w:rsid w:val="00910E00"/>
    <w:rsid w:val="00917F6A"/>
    <w:rsid w:val="00925347"/>
    <w:rsid w:val="00942DE2"/>
    <w:rsid w:val="0095088D"/>
    <w:rsid w:val="00950C7E"/>
    <w:rsid w:val="00953B13"/>
    <w:rsid w:val="00962F8A"/>
    <w:rsid w:val="00991796"/>
    <w:rsid w:val="009B07D7"/>
    <w:rsid w:val="009B2609"/>
    <w:rsid w:val="009B6FC9"/>
    <w:rsid w:val="009C3201"/>
    <w:rsid w:val="009C396F"/>
    <w:rsid w:val="009D508B"/>
    <w:rsid w:val="009D60C7"/>
    <w:rsid w:val="009D73DA"/>
    <w:rsid w:val="009E1D93"/>
    <w:rsid w:val="009F0D22"/>
    <w:rsid w:val="009F2171"/>
    <w:rsid w:val="009F5057"/>
    <w:rsid w:val="00A04084"/>
    <w:rsid w:val="00A050AD"/>
    <w:rsid w:val="00A145CE"/>
    <w:rsid w:val="00A15EC8"/>
    <w:rsid w:val="00A16926"/>
    <w:rsid w:val="00A17D9B"/>
    <w:rsid w:val="00A26290"/>
    <w:rsid w:val="00A3700A"/>
    <w:rsid w:val="00A43225"/>
    <w:rsid w:val="00A61BBB"/>
    <w:rsid w:val="00A640B5"/>
    <w:rsid w:val="00A70317"/>
    <w:rsid w:val="00A72E5D"/>
    <w:rsid w:val="00A82EEE"/>
    <w:rsid w:val="00A83F39"/>
    <w:rsid w:val="00A86556"/>
    <w:rsid w:val="00A93196"/>
    <w:rsid w:val="00A95433"/>
    <w:rsid w:val="00AA075F"/>
    <w:rsid w:val="00AA3030"/>
    <w:rsid w:val="00AA3715"/>
    <w:rsid w:val="00AB3676"/>
    <w:rsid w:val="00AC23EE"/>
    <w:rsid w:val="00AC3A06"/>
    <w:rsid w:val="00AC7924"/>
    <w:rsid w:val="00AF3DE3"/>
    <w:rsid w:val="00B010BC"/>
    <w:rsid w:val="00B1358A"/>
    <w:rsid w:val="00B26217"/>
    <w:rsid w:val="00B34C88"/>
    <w:rsid w:val="00B35E8B"/>
    <w:rsid w:val="00B36E0B"/>
    <w:rsid w:val="00B37827"/>
    <w:rsid w:val="00B44613"/>
    <w:rsid w:val="00B47937"/>
    <w:rsid w:val="00B6398E"/>
    <w:rsid w:val="00B83BB6"/>
    <w:rsid w:val="00B84569"/>
    <w:rsid w:val="00B86624"/>
    <w:rsid w:val="00B91232"/>
    <w:rsid w:val="00B927F1"/>
    <w:rsid w:val="00BA3B5B"/>
    <w:rsid w:val="00BB4B3B"/>
    <w:rsid w:val="00BC007E"/>
    <w:rsid w:val="00BC0399"/>
    <w:rsid w:val="00BC6343"/>
    <w:rsid w:val="00BD2C43"/>
    <w:rsid w:val="00BD4D31"/>
    <w:rsid w:val="00BE5E69"/>
    <w:rsid w:val="00BF0B16"/>
    <w:rsid w:val="00BF2558"/>
    <w:rsid w:val="00C0736E"/>
    <w:rsid w:val="00C127D9"/>
    <w:rsid w:val="00C157B0"/>
    <w:rsid w:val="00C15DA3"/>
    <w:rsid w:val="00C17AA7"/>
    <w:rsid w:val="00C2205B"/>
    <w:rsid w:val="00C267C1"/>
    <w:rsid w:val="00C30DA5"/>
    <w:rsid w:val="00C30E23"/>
    <w:rsid w:val="00C333A1"/>
    <w:rsid w:val="00C4753E"/>
    <w:rsid w:val="00C47977"/>
    <w:rsid w:val="00C55632"/>
    <w:rsid w:val="00C57FAF"/>
    <w:rsid w:val="00C741BF"/>
    <w:rsid w:val="00C754B3"/>
    <w:rsid w:val="00C82F05"/>
    <w:rsid w:val="00C83ECA"/>
    <w:rsid w:val="00C85321"/>
    <w:rsid w:val="00C86CD1"/>
    <w:rsid w:val="00C9028E"/>
    <w:rsid w:val="00C9203F"/>
    <w:rsid w:val="00C9285B"/>
    <w:rsid w:val="00CA23C8"/>
    <w:rsid w:val="00CA44C0"/>
    <w:rsid w:val="00CA595D"/>
    <w:rsid w:val="00CA66AB"/>
    <w:rsid w:val="00CC34D7"/>
    <w:rsid w:val="00CC6598"/>
    <w:rsid w:val="00CC7A9D"/>
    <w:rsid w:val="00CD2013"/>
    <w:rsid w:val="00CD3A5C"/>
    <w:rsid w:val="00CD46E5"/>
    <w:rsid w:val="00CD5C6A"/>
    <w:rsid w:val="00CE67B5"/>
    <w:rsid w:val="00D00731"/>
    <w:rsid w:val="00D025C3"/>
    <w:rsid w:val="00D263D9"/>
    <w:rsid w:val="00D313A1"/>
    <w:rsid w:val="00D34605"/>
    <w:rsid w:val="00D424A2"/>
    <w:rsid w:val="00D45D11"/>
    <w:rsid w:val="00D55AE8"/>
    <w:rsid w:val="00D568DB"/>
    <w:rsid w:val="00D61BF6"/>
    <w:rsid w:val="00D70CC9"/>
    <w:rsid w:val="00D73D4B"/>
    <w:rsid w:val="00D74545"/>
    <w:rsid w:val="00D76279"/>
    <w:rsid w:val="00D76911"/>
    <w:rsid w:val="00D90A7E"/>
    <w:rsid w:val="00D955EF"/>
    <w:rsid w:val="00D971B1"/>
    <w:rsid w:val="00D97FCD"/>
    <w:rsid w:val="00DA1A6A"/>
    <w:rsid w:val="00DA1DD7"/>
    <w:rsid w:val="00DA34B1"/>
    <w:rsid w:val="00DB192C"/>
    <w:rsid w:val="00DB198F"/>
    <w:rsid w:val="00DB7E6E"/>
    <w:rsid w:val="00DC1CFD"/>
    <w:rsid w:val="00DD318F"/>
    <w:rsid w:val="00DE2630"/>
    <w:rsid w:val="00E02D61"/>
    <w:rsid w:val="00E129A8"/>
    <w:rsid w:val="00E20782"/>
    <w:rsid w:val="00E210F1"/>
    <w:rsid w:val="00E26669"/>
    <w:rsid w:val="00E37BB0"/>
    <w:rsid w:val="00E43937"/>
    <w:rsid w:val="00E466EA"/>
    <w:rsid w:val="00E50C5D"/>
    <w:rsid w:val="00E61DB5"/>
    <w:rsid w:val="00E6305B"/>
    <w:rsid w:val="00E679ED"/>
    <w:rsid w:val="00E709C0"/>
    <w:rsid w:val="00E73DC0"/>
    <w:rsid w:val="00E75D96"/>
    <w:rsid w:val="00E83D44"/>
    <w:rsid w:val="00E90166"/>
    <w:rsid w:val="00E973D9"/>
    <w:rsid w:val="00EA5AB8"/>
    <w:rsid w:val="00EB16B6"/>
    <w:rsid w:val="00EC4979"/>
    <w:rsid w:val="00EC4FBE"/>
    <w:rsid w:val="00EE0651"/>
    <w:rsid w:val="00F013AD"/>
    <w:rsid w:val="00F066CC"/>
    <w:rsid w:val="00F178EB"/>
    <w:rsid w:val="00F2665E"/>
    <w:rsid w:val="00F3548F"/>
    <w:rsid w:val="00F3642F"/>
    <w:rsid w:val="00F52E36"/>
    <w:rsid w:val="00F532D3"/>
    <w:rsid w:val="00F54166"/>
    <w:rsid w:val="00F565EC"/>
    <w:rsid w:val="00F57F96"/>
    <w:rsid w:val="00F6184A"/>
    <w:rsid w:val="00F61959"/>
    <w:rsid w:val="00F65C5E"/>
    <w:rsid w:val="00F763E1"/>
    <w:rsid w:val="00F826F8"/>
    <w:rsid w:val="00F82EF4"/>
    <w:rsid w:val="00F834CD"/>
    <w:rsid w:val="00F8564B"/>
    <w:rsid w:val="00FA665B"/>
    <w:rsid w:val="00FB2722"/>
    <w:rsid w:val="00FC1853"/>
    <w:rsid w:val="00FD1A3B"/>
    <w:rsid w:val="00FD326E"/>
    <w:rsid w:val="00FE1177"/>
    <w:rsid w:val="00FE2339"/>
    <w:rsid w:val="00FF74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57DF1D1-8AC3-4C9A-BA5E-6DF6917CC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39E9"/>
    <w:pPr>
      <w:widowControl w:val="0"/>
      <w:jc w:val="both"/>
    </w:pPr>
  </w:style>
  <w:style w:type="paragraph" w:styleId="1">
    <w:name w:val="heading 1"/>
    <w:basedOn w:val="a"/>
    <w:link w:val="1Char"/>
    <w:uiPriority w:val="9"/>
    <w:qFormat/>
    <w:rsid w:val="00A04084"/>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semiHidden/>
    <w:unhideWhenUsed/>
    <w:qFormat/>
    <w:rsid w:val="00C86CD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7D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7D9B"/>
    <w:rPr>
      <w:sz w:val="18"/>
      <w:szCs w:val="18"/>
    </w:rPr>
  </w:style>
  <w:style w:type="paragraph" w:styleId="a4">
    <w:name w:val="footer"/>
    <w:basedOn w:val="a"/>
    <w:link w:val="Char0"/>
    <w:uiPriority w:val="99"/>
    <w:unhideWhenUsed/>
    <w:rsid w:val="00A17D9B"/>
    <w:pPr>
      <w:tabs>
        <w:tab w:val="center" w:pos="4153"/>
        <w:tab w:val="right" w:pos="8306"/>
      </w:tabs>
      <w:snapToGrid w:val="0"/>
      <w:jc w:val="left"/>
    </w:pPr>
    <w:rPr>
      <w:sz w:val="18"/>
      <w:szCs w:val="18"/>
    </w:rPr>
  </w:style>
  <w:style w:type="character" w:customStyle="1" w:styleId="Char0">
    <w:name w:val="页脚 Char"/>
    <w:basedOn w:val="a0"/>
    <w:link w:val="a4"/>
    <w:uiPriority w:val="99"/>
    <w:rsid w:val="00A17D9B"/>
    <w:rPr>
      <w:sz w:val="18"/>
      <w:szCs w:val="18"/>
    </w:rPr>
  </w:style>
  <w:style w:type="paragraph" w:styleId="a5">
    <w:name w:val="Normal (Web)"/>
    <w:basedOn w:val="a"/>
    <w:uiPriority w:val="99"/>
    <w:unhideWhenUsed/>
    <w:rsid w:val="006534DB"/>
    <w:pPr>
      <w:spacing w:before="100" w:beforeAutospacing="1" w:after="100" w:afterAutospacing="1"/>
      <w:jc w:val="left"/>
    </w:pPr>
    <w:rPr>
      <w:rFonts w:ascii="Calibri" w:eastAsia="宋体" w:hAnsi="Calibri" w:cs="Times New Roman"/>
      <w:kern w:val="0"/>
      <w:sz w:val="24"/>
      <w:szCs w:val="24"/>
    </w:rPr>
  </w:style>
  <w:style w:type="character" w:styleId="a6">
    <w:name w:val="Strong"/>
    <w:basedOn w:val="a0"/>
    <w:uiPriority w:val="22"/>
    <w:qFormat/>
    <w:rsid w:val="00291694"/>
    <w:rPr>
      <w:b/>
      <w:bCs/>
    </w:rPr>
  </w:style>
  <w:style w:type="paragraph" w:customStyle="1" w:styleId="10">
    <w:name w:val="正文1"/>
    <w:rsid w:val="00834040"/>
    <w:pPr>
      <w:jc w:val="both"/>
    </w:pPr>
    <w:rPr>
      <w:rFonts w:ascii="Calibri" w:eastAsia="宋体" w:hAnsi="Calibri" w:cs="宋体"/>
      <w:szCs w:val="21"/>
    </w:rPr>
  </w:style>
  <w:style w:type="character" w:customStyle="1" w:styleId="render-detail-time">
    <w:name w:val="render-detail-time"/>
    <w:basedOn w:val="a0"/>
    <w:rsid w:val="00E973D9"/>
  </w:style>
  <w:style w:type="character" w:customStyle="1" w:styleId="render-detail-resource">
    <w:name w:val="render-detail-resource"/>
    <w:basedOn w:val="a0"/>
    <w:rsid w:val="00E973D9"/>
  </w:style>
  <w:style w:type="character" w:customStyle="1" w:styleId="render-detail-voice">
    <w:name w:val="render-detail-voice"/>
    <w:basedOn w:val="a0"/>
    <w:rsid w:val="00E973D9"/>
  </w:style>
  <w:style w:type="paragraph" w:customStyle="1" w:styleId="textalign-justify">
    <w:name w:val="text_align-justify"/>
    <w:basedOn w:val="a"/>
    <w:rsid w:val="00E973D9"/>
    <w:pPr>
      <w:widowControl/>
      <w:spacing w:before="100" w:beforeAutospacing="1" w:after="100" w:afterAutospacing="1"/>
      <w:jc w:val="left"/>
    </w:pPr>
    <w:rPr>
      <w:rFonts w:ascii="宋体" w:eastAsia="宋体" w:hAnsi="宋体" w:cs="宋体"/>
      <w:kern w:val="0"/>
      <w:sz w:val="24"/>
      <w:szCs w:val="24"/>
    </w:rPr>
  </w:style>
  <w:style w:type="paragraph" w:customStyle="1" w:styleId="contentfont">
    <w:name w:val="contentfont"/>
    <w:basedOn w:val="a"/>
    <w:rsid w:val="00B83BB6"/>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F763E1"/>
    <w:rPr>
      <w:sz w:val="18"/>
      <w:szCs w:val="18"/>
    </w:rPr>
  </w:style>
  <w:style w:type="character" w:customStyle="1" w:styleId="Char1">
    <w:name w:val="批注框文本 Char"/>
    <w:basedOn w:val="a0"/>
    <w:link w:val="a7"/>
    <w:uiPriority w:val="99"/>
    <w:semiHidden/>
    <w:rsid w:val="00F763E1"/>
    <w:rPr>
      <w:sz w:val="18"/>
      <w:szCs w:val="18"/>
    </w:rPr>
  </w:style>
  <w:style w:type="character" w:customStyle="1" w:styleId="1Char">
    <w:name w:val="标题 1 Char"/>
    <w:basedOn w:val="a0"/>
    <w:link w:val="1"/>
    <w:uiPriority w:val="9"/>
    <w:rsid w:val="00A04084"/>
    <w:rPr>
      <w:rFonts w:ascii="宋体" w:eastAsia="宋体" w:hAnsi="宋体" w:cs="宋体"/>
      <w:b/>
      <w:bCs/>
      <w:kern w:val="36"/>
      <w:sz w:val="48"/>
      <w:szCs w:val="48"/>
    </w:rPr>
  </w:style>
  <w:style w:type="character" w:customStyle="1" w:styleId="2Char">
    <w:name w:val="标题 2 Char"/>
    <w:basedOn w:val="a0"/>
    <w:link w:val="2"/>
    <w:uiPriority w:val="9"/>
    <w:semiHidden/>
    <w:rsid w:val="00C86CD1"/>
    <w:rPr>
      <w:rFonts w:asciiTheme="majorHAnsi" w:eastAsiaTheme="majorEastAsia" w:hAnsiTheme="majorHAnsi" w:cstheme="majorBidi"/>
      <w:b/>
      <w:bCs/>
      <w:sz w:val="32"/>
      <w:szCs w:val="32"/>
    </w:rPr>
  </w:style>
  <w:style w:type="paragraph" w:styleId="a8">
    <w:name w:val="List Paragraph"/>
    <w:basedOn w:val="a"/>
    <w:uiPriority w:val="34"/>
    <w:qFormat/>
    <w:rsid w:val="00C86CD1"/>
    <w:pPr>
      <w:ind w:firstLineChars="200" w:firstLine="420"/>
    </w:pPr>
  </w:style>
  <w:style w:type="character" w:customStyle="1" w:styleId="render-detail-creator-name">
    <w:name w:val="render-detail-creator-name"/>
    <w:basedOn w:val="a0"/>
    <w:rsid w:val="00C479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72">
      <w:bodyDiv w:val="1"/>
      <w:marLeft w:val="0"/>
      <w:marRight w:val="0"/>
      <w:marTop w:val="0"/>
      <w:marBottom w:val="0"/>
      <w:divBdr>
        <w:top w:val="none" w:sz="0" w:space="0" w:color="auto"/>
        <w:left w:val="none" w:sz="0" w:space="0" w:color="auto"/>
        <w:bottom w:val="none" w:sz="0" w:space="0" w:color="auto"/>
        <w:right w:val="none" w:sz="0" w:space="0" w:color="auto"/>
      </w:divBdr>
      <w:divsChild>
        <w:div w:id="2031100980">
          <w:marLeft w:val="0"/>
          <w:marRight w:val="0"/>
          <w:marTop w:val="0"/>
          <w:marBottom w:val="0"/>
          <w:divBdr>
            <w:top w:val="none" w:sz="0" w:space="0" w:color="auto"/>
            <w:left w:val="none" w:sz="0" w:space="0" w:color="auto"/>
            <w:bottom w:val="none" w:sz="0" w:space="0" w:color="auto"/>
            <w:right w:val="none" w:sz="0" w:space="0" w:color="auto"/>
          </w:divBdr>
        </w:div>
      </w:divsChild>
    </w:div>
    <w:div w:id="11340344">
      <w:bodyDiv w:val="1"/>
      <w:marLeft w:val="0"/>
      <w:marRight w:val="0"/>
      <w:marTop w:val="0"/>
      <w:marBottom w:val="0"/>
      <w:divBdr>
        <w:top w:val="none" w:sz="0" w:space="0" w:color="auto"/>
        <w:left w:val="none" w:sz="0" w:space="0" w:color="auto"/>
        <w:bottom w:val="none" w:sz="0" w:space="0" w:color="auto"/>
        <w:right w:val="none" w:sz="0" w:space="0" w:color="auto"/>
      </w:divBdr>
    </w:div>
    <w:div w:id="72553209">
      <w:bodyDiv w:val="1"/>
      <w:marLeft w:val="0"/>
      <w:marRight w:val="0"/>
      <w:marTop w:val="0"/>
      <w:marBottom w:val="0"/>
      <w:divBdr>
        <w:top w:val="none" w:sz="0" w:space="0" w:color="auto"/>
        <w:left w:val="none" w:sz="0" w:space="0" w:color="auto"/>
        <w:bottom w:val="none" w:sz="0" w:space="0" w:color="auto"/>
        <w:right w:val="none" w:sz="0" w:space="0" w:color="auto"/>
      </w:divBdr>
    </w:div>
    <w:div w:id="107549254">
      <w:bodyDiv w:val="1"/>
      <w:marLeft w:val="0"/>
      <w:marRight w:val="0"/>
      <w:marTop w:val="0"/>
      <w:marBottom w:val="0"/>
      <w:divBdr>
        <w:top w:val="none" w:sz="0" w:space="0" w:color="auto"/>
        <w:left w:val="none" w:sz="0" w:space="0" w:color="auto"/>
        <w:bottom w:val="none" w:sz="0" w:space="0" w:color="auto"/>
        <w:right w:val="none" w:sz="0" w:space="0" w:color="auto"/>
      </w:divBdr>
    </w:div>
    <w:div w:id="110977397">
      <w:bodyDiv w:val="1"/>
      <w:marLeft w:val="0"/>
      <w:marRight w:val="0"/>
      <w:marTop w:val="0"/>
      <w:marBottom w:val="0"/>
      <w:divBdr>
        <w:top w:val="none" w:sz="0" w:space="0" w:color="auto"/>
        <w:left w:val="none" w:sz="0" w:space="0" w:color="auto"/>
        <w:bottom w:val="none" w:sz="0" w:space="0" w:color="auto"/>
        <w:right w:val="none" w:sz="0" w:space="0" w:color="auto"/>
      </w:divBdr>
    </w:div>
    <w:div w:id="196703662">
      <w:bodyDiv w:val="1"/>
      <w:marLeft w:val="0"/>
      <w:marRight w:val="0"/>
      <w:marTop w:val="0"/>
      <w:marBottom w:val="0"/>
      <w:divBdr>
        <w:top w:val="none" w:sz="0" w:space="0" w:color="auto"/>
        <w:left w:val="none" w:sz="0" w:space="0" w:color="auto"/>
        <w:bottom w:val="none" w:sz="0" w:space="0" w:color="auto"/>
        <w:right w:val="none" w:sz="0" w:space="0" w:color="auto"/>
      </w:divBdr>
      <w:divsChild>
        <w:div w:id="373968585">
          <w:marLeft w:val="0"/>
          <w:marRight w:val="0"/>
          <w:marTop w:val="0"/>
          <w:marBottom w:val="0"/>
          <w:divBdr>
            <w:top w:val="none" w:sz="0" w:space="0" w:color="auto"/>
            <w:left w:val="none" w:sz="0" w:space="0" w:color="auto"/>
            <w:bottom w:val="none" w:sz="0" w:space="0" w:color="auto"/>
            <w:right w:val="none" w:sz="0" w:space="0" w:color="auto"/>
          </w:divBdr>
        </w:div>
      </w:divsChild>
    </w:div>
    <w:div w:id="251209379">
      <w:bodyDiv w:val="1"/>
      <w:marLeft w:val="0"/>
      <w:marRight w:val="0"/>
      <w:marTop w:val="0"/>
      <w:marBottom w:val="0"/>
      <w:divBdr>
        <w:top w:val="none" w:sz="0" w:space="0" w:color="auto"/>
        <w:left w:val="none" w:sz="0" w:space="0" w:color="auto"/>
        <w:bottom w:val="none" w:sz="0" w:space="0" w:color="auto"/>
        <w:right w:val="none" w:sz="0" w:space="0" w:color="auto"/>
      </w:divBdr>
      <w:divsChild>
        <w:div w:id="724836561">
          <w:marLeft w:val="0"/>
          <w:marRight w:val="0"/>
          <w:marTop w:val="840"/>
          <w:marBottom w:val="720"/>
          <w:divBdr>
            <w:top w:val="none" w:sz="0" w:space="0" w:color="auto"/>
            <w:left w:val="none" w:sz="0" w:space="0" w:color="auto"/>
            <w:bottom w:val="none" w:sz="0" w:space="0" w:color="auto"/>
            <w:right w:val="none" w:sz="0" w:space="0" w:color="auto"/>
          </w:divBdr>
        </w:div>
        <w:div w:id="293800821">
          <w:marLeft w:val="0"/>
          <w:marRight w:val="0"/>
          <w:marTop w:val="0"/>
          <w:marBottom w:val="360"/>
          <w:divBdr>
            <w:top w:val="none" w:sz="0" w:space="0" w:color="auto"/>
            <w:left w:val="none" w:sz="0" w:space="0" w:color="auto"/>
            <w:bottom w:val="none" w:sz="0" w:space="0" w:color="auto"/>
            <w:right w:val="none" w:sz="0" w:space="0" w:color="auto"/>
          </w:divBdr>
          <w:divsChild>
            <w:div w:id="1546790168">
              <w:marLeft w:val="0"/>
              <w:marRight w:val="0"/>
              <w:marTop w:val="0"/>
              <w:marBottom w:val="0"/>
              <w:divBdr>
                <w:top w:val="none" w:sz="0" w:space="0" w:color="auto"/>
                <w:left w:val="none" w:sz="0" w:space="0" w:color="auto"/>
                <w:bottom w:val="none" w:sz="0" w:space="0" w:color="auto"/>
                <w:right w:val="none" w:sz="0" w:space="0" w:color="auto"/>
              </w:divBdr>
              <w:divsChild>
                <w:div w:id="43914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428707">
          <w:marLeft w:val="0"/>
          <w:marRight w:val="0"/>
          <w:marTop w:val="0"/>
          <w:marBottom w:val="0"/>
          <w:divBdr>
            <w:top w:val="none" w:sz="0" w:space="0" w:color="auto"/>
            <w:left w:val="none" w:sz="0" w:space="0" w:color="auto"/>
            <w:bottom w:val="none" w:sz="0" w:space="0" w:color="auto"/>
            <w:right w:val="none" w:sz="0" w:space="0" w:color="auto"/>
          </w:divBdr>
          <w:divsChild>
            <w:div w:id="15617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9674372">
      <w:bodyDiv w:val="1"/>
      <w:marLeft w:val="0"/>
      <w:marRight w:val="0"/>
      <w:marTop w:val="0"/>
      <w:marBottom w:val="0"/>
      <w:divBdr>
        <w:top w:val="none" w:sz="0" w:space="0" w:color="auto"/>
        <w:left w:val="none" w:sz="0" w:space="0" w:color="auto"/>
        <w:bottom w:val="none" w:sz="0" w:space="0" w:color="auto"/>
        <w:right w:val="none" w:sz="0" w:space="0" w:color="auto"/>
      </w:divBdr>
      <w:divsChild>
        <w:div w:id="1716659843">
          <w:marLeft w:val="0"/>
          <w:marRight w:val="0"/>
          <w:marTop w:val="0"/>
          <w:marBottom w:val="0"/>
          <w:divBdr>
            <w:top w:val="none" w:sz="0" w:space="0" w:color="auto"/>
            <w:left w:val="none" w:sz="0" w:space="0" w:color="auto"/>
            <w:bottom w:val="none" w:sz="0" w:space="0" w:color="auto"/>
            <w:right w:val="none" w:sz="0" w:space="0" w:color="auto"/>
          </w:divBdr>
        </w:div>
      </w:divsChild>
    </w:div>
    <w:div w:id="341246015">
      <w:bodyDiv w:val="1"/>
      <w:marLeft w:val="0"/>
      <w:marRight w:val="0"/>
      <w:marTop w:val="0"/>
      <w:marBottom w:val="0"/>
      <w:divBdr>
        <w:top w:val="none" w:sz="0" w:space="0" w:color="auto"/>
        <w:left w:val="none" w:sz="0" w:space="0" w:color="auto"/>
        <w:bottom w:val="none" w:sz="0" w:space="0" w:color="auto"/>
        <w:right w:val="none" w:sz="0" w:space="0" w:color="auto"/>
      </w:divBdr>
    </w:div>
    <w:div w:id="447899369">
      <w:bodyDiv w:val="1"/>
      <w:marLeft w:val="0"/>
      <w:marRight w:val="0"/>
      <w:marTop w:val="0"/>
      <w:marBottom w:val="0"/>
      <w:divBdr>
        <w:top w:val="none" w:sz="0" w:space="0" w:color="auto"/>
        <w:left w:val="none" w:sz="0" w:space="0" w:color="auto"/>
        <w:bottom w:val="none" w:sz="0" w:space="0" w:color="auto"/>
        <w:right w:val="none" w:sz="0" w:space="0" w:color="auto"/>
      </w:divBdr>
    </w:div>
    <w:div w:id="543450269">
      <w:bodyDiv w:val="1"/>
      <w:marLeft w:val="0"/>
      <w:marRight w:val="0"/>
      <w:marTop w:val="0"/>
      <w:marBottom w:val="0"/>
      <w:divBdr>
        <w:top w:val="none" w:sz="0" w:space="0" w:color="auto"/>
        <w:left w:val="none" w:sz="0" w:space="0" w:color="auto"/>
        <w:bottom w:val="none" w:sz="0" w:space="0" w:color="auto"/>
        <w:right w:val="none" w:sz="0" w:space="0" w:color="auto"/>
      </w:divBdr>
    </w:div>
    <w:div w:id="547029226">
      <w:bodyDiv w:val="1"/>
      <w:marLeft w:val="0"/>
      <w:marRight w:val="0"/>
      <w:marTop w:val="0"/>
      <w:marBottom w:val="0"/>
      <w:divBdr>
        <w:top w:val="none" w:sz="0" w:space="0" w:color="auto"/>
        <w:left w:val="none" w:sz="0" w:space="0" w:color="auto"/>
        <w:bottom w:val="none" w:sz="0" w:space="0" w:color="auto"/>
        <w:right w:val="none" w:sz="0" w:space="0" w:color="auto"/>
      </w:divBdr>
    </w:div>
    <w:div w:id="576520343">
      <w:bodyDiv w:val="1"/>
      <w:marLeft w:val="0"/>
      <w:marRight w:val="0"/>
      <w:marTop w:val="0"/>
      <w:marBottom w:val="0"/>
      <w:divBdr>
        <w:top w:val="none" w:sz="0" w:space="0" w:color="auto"/>
        <w:left w:val="none" w:sz="0" w:space="0" w:color="auto"/>
        <w:bottom w:val="none" w:sz="0" w:space="0" w:color="auto"/>
        <w:right w:val="none" w:sz="0" w:space="0" w:color="auto"/>
      </w:divBdr>
    </w:div>
    <w:div w:id="641468460">
      <w:bodyDiv w:val="1"/>
      <w:marLeft w:val="0"/>
      <w:marRight w:val="0"/>
      <w:marTop w:val="0"/>
      <w:marBottom w:val="0"/>
      <w:divBdr>
        <w:top w:val="none" w:sz="0" w:space="0" w:color="auto"/>
        <w:left w:val="none" w:sz="0" w:space="0" w:color="auto"/>
        <w:bottom w:val="none" w:sz="0" w:space="0" w:color="auto"/>
        <w:right w:val="none" w:sz="0" w:space="0" w:color="auto"/>
      </w:divBdr>
      <w:divsChild>
        <w:div w:id="1890996064">
          <w:marLeft w:val="0"/>
          <w:marRight w:val="0"/>
          <w:marTop w:val="0"/>
          <w:marBottom w:val="0"/>
          <w:divBdr>
            <w:top w:val="none" w:sz="0" w:space="0" w:color="auto"/>
            <w:left w:val="none" w:sz="0" w:space="0" w:color="auto"/>
            <w:bottom w:val="none" w:sz="0" w:space="0" w:color="auto"/>
            <w:right w:val="none" w:sz="0" w:space="0" w:color="auto"/>
          </w:divBdr>
        </w:div>
      </w:divsChild>
    </w:div>
    <w:div w:id="715659982">
      <w:bodyDiv w:val="1"/>
      <w:marLeft w:val="0"/>
      <w:marRight w:val="0"/>
      <w:marTop w:val="0"/>
      <w:marBottom w:val="0"/>
      <w:divBdr>
        <w:top w:val="none" w:sz="0" w:space="0" w:color="auto"/>
        <w:left w:val="none" w:sz="0" w:space="0" w:color="auto"/>
        <w:bottom w:val="none" w:sz="0" w:space="0" w:color="auto"/>
        <w:right w:val="none" w:sz="0" w:space="0" w:color="auto"/>
      </w:divBdr>
      <w:divsChild>
        <w:div w:id="1167206761">
          <w:marLeft w:val="0"/>
          <w:marRight w:val="0"/>
          <w:marTop w:val="0"/>
          <w:marBottom w:val="0"/>
          <w:divBdr>
            <w:top w:val="none" w:sz="0" w:space="0" w:color="auto"/>
            <w:left w:val="none" w:sz="0" w:space="0" w:color="auto"/>
            <w:bottom w:val="none" w:sz="0" w:space="0" w:color="auto"/>
            <w:right w:val="none" w:sz="0" w:space="0" w:color="auto"/>
          </w:divBdr>
        </w:div>
      </w:divsChild>
    </w:div>
    <w:div w:id="745298573">
      <w:bodyDiv w:val="1"/>
      <w:marLeft w:val="0"/>
      <w:marRight w:val="0"/>
      <w:marTop w:val="0"/>
      <w:marBottom w:val="0"/>
      <w:divBdr>
        <w:top w:val="none" w:sz="0" w:space="0" w:color="auto"/>
        <w:left w:val="none" w:sz="0" w:space="0" w:color="auto"/>
        <w:bottom w:val="none" w:sz="0" w:space="0" w:color="auto"/>
        <w:right w:val="none" w:sz="0" w:space="0" w:color="auto"/>
      </w:divBdr>
      <w:divsChild>
        <w:div w:id="1188979710">
          <w:marLeft w:val="0"/>
          <w:marRight w:val="0"/>
          <w:marTop w:val="0"/>
          <w:marBottom w:val="0"/>
          <w:divBdr>
            <w:top w:val="none" w:sz="0" w:space="0" w:color="auto"/>
            <w:left w:val="none" w:sz="0" w:space="0" w:color="auto"/>
            <w:bottom w:val="none" w:sz="0" w:space="0" w:color="auto"/>
            <w:right w:val="none" w:sz="0" w:space="0" w:color="auto"/>
          </w:divBdr>
        </w:div>
      </w:divsChild>
    </w:div>
    <w:div w:id="876894254">
      <w:bodyDiv w:val="1"/>
      <w:marLeft w:val="0"/>
      <w:marRight w:val="0"/>
      <w:marTop w:val="0"/>
      <w:marBottom w:val="0"/>
      <w:divBdr>
        <w:top w:val="none" w:sz="0" w:space="0" w:color="auto"/>
        <w:left w:val="none" w:sz="0" w:space="0" w:color="auto"/>
        <w:bottom w:val="none" w:sz="0" w:space="0" w:color="auto"/>
        <w:right w:val="none" w:sz="0" w:space="0" w:color="auto"/>
      </w:divBdr>
      <w:divsChild>
        <w:div w:id="627515716">
          <w:marLeft w:val="0"/>
          <w:marRight w:val="0"/>
          <w:marTop w:val="0"/>
          <w:marBottom w:val="0"/>
          <w:divBdr>
            <w:top w:val="none" w:sz="0" w:space="0" w:color="auto"/>
            <w:left w:val="none" w:sz="0" w:space="0" w:color="auto"/>
            <w:bottom w:val="none" w:sz="0" w:space="0" w:color="auto"/>
            <w:right w:val="none" w:sz="0" w:space="0" w:color="auto"/>
          </w:divBdr>
        </w:div>
      </w:divsChild>
    </w:div>
    <w:div w:id="960919915">
      <w:bodyDiv w:val="1"/>
      <w:marLeft w:val="0"/>
      <w:marRight w:val="0"/>
      <w:marTop w:val="0"/>
      <w:marBottom w:val="0"/>
      <w:divBdr>
        <w:top w:val="none" w:sz="0" w:space="0" w:color="auto"/>
        <w:left w:val="none" w:sz="0" w:space="0" w:color="auto"/>
        <w:bottom w:val="none" w:sz="0" w:space="0" w:color="auto"/>
        <w:right w:val="none" w:sz="0" w:space="0" w:color="auto"/>
      </w:divBdr>
    </w:div>
    <w:div w:id="968902968">
      <w:bodyDiv w:val="1"/>
      <w:marLeft w:val="0"/>
      <w:marRight w:val="0"/>
      <w:marTop w:val="0"/>
      <w:marBottom w:val="0"/>
      <w:divBdr>
        <w:top w:val="none" w:sz="0" w:space="0" w:color="auto"/>
        <w:left w:val="none" w:sz="0" w:space="0" w:color="auto"/>
        <w:bottom w:val="none" w:sz="0" w:space="0" w:color="auto"/>
        <w:right w:val="none" w:sz="0" w:space="0" w:color="auto"/>
      </w:divBdr>
    </w:div>
    <w:div w:id="1025448800">
      <w:bodyDiv w:val="1"/>
      <w:marLeft w:val="0"/>
      <w:marRight w:val="0"/>
      <w:marTop w:val="0"/>
      <w:marBottom w:val="0"/>
      <w:divBdr>
        <w:top w:val="none" w:sz="0" w:space="0" w:color="auto"/>
        <w:left w:val="none" w:sz="0" w:space="0" w:color="auto"/>
        <w:bottom w:val="none" w:sz="0" w:space="0" w:color="auto"/>
        <w:right w:val="none" w:sz="0" w:space="0" w:color="auto"/>
      </w:divBdr>
      <w:divsChild>
        <w:div w:id="1211183726">
          <w:marLeft w:val="0"/>
          <w:marRight w:val="0"/>
          <w:marTop w:val="0"/>
          <w:marBottom w:val="0"/>
          <w:divBdr>
            <w:top w:val="none" w:sz="0" w:space="0" w:color="auto"/>
            <w:left w:val="none" w:sz="0" w:space="0" w:color="auto"/>
            <w:bottom w:val="none" w:sz="0" w:space="0" w:color="auto"/>
            <w:right w:val="none" w:sz="0" w:space="0" w:color="auto"/>
          </w:divBdr>
        </w:div>
      </w:divsChild>
    </w:div>
    <w:div w:id="1053652255">
      <w:bodyDiv w:val="1"/>
      <w:marLeft w:val="0"/>
      <w:marRight w:val="0"/>
      <w:marTop w:val="0"/>
      <w:marBottom w:val="0"/>
      <w:divBdr>
        <w:top w:val="none" w:sz="0" w:space="0" w:color="auto"/>
        <w:left w:val="none" w:sz="0" w:space="0" w:color="auto"/>
        <w:bottom w:val="none" w:sz="0" w:space="0" w:color="auto"/>
        <w:right w:val="none" w:sz="0" w:space="0" w:color="auto"/>
      </w:divBdr>
      <w:divsChild>
        <w:div w:id="692416031">
          <w:marLeft w:val="0"/>
          <w:marRight w:val="0"/>
          <w:marTop w:val="0"/>
          <w:marBottom w:val="0"/>
          <w:divBdr>
            <w:top w:val="none" w:sz="0" w:space="0" w:color="auto"/>
            <w:left w:val="none" w:sz="0" w:space="0" w:color="auto"/>
            <w:bottom w:val="none" w:sz="0" w:space="0" w:color="auto"/>
            <w:right w:val="none" w:sz="0" w:space="0" w:color="auto"/>
          </w:divBdr>
        </w:div>
      </w:divsChild>
    </w:div>
    <w:div w:id="1062484913">
      <w:bodyDiv w:val="1"/>
      <w:marLeft w:val="0"/>
      <w:marRight w:val="0"/>
      <w:marTop w:val="0"/>
      <w:marBottom w:val="0"/>
      <w:divBdr>
        <w:top w:val="none" w:sz="0" w:space="0" w:color="auto"/>
        <w:left w:val="none" w:sz="0" w:space="0" w:color="auto"/>
        <w:bottom w:val="none" w:sz="0" w:space="0" w:color="auto"/>
        <w:right w:val="none" w:sz="0" w:space="0" w:color="auto"/>
      </w:divBdr>
      <w:divsChild>
        <w:div w:id="2060090068">
          <w:marLeft w:val="0"/>
          <w:marRight w:val="0"/>
          <w:marTop w:val="0"/>
          <w:marBottom w:val="0"/>
          <w:divBdr>
            <w:top w:val="none" w:sz="0" w:space="0" w:color="auto"/>
            <w:left w:val="none" w:sz="0" w:space="0" w:color="auto"/>
            <w:bottom w:val="none" w:sz="0" w:space="0" w:color="auto"/>
            <w:right w:val="none" w:sz="0" w:space="0" w:color="auto"/>
          </w:divBdr>
        </w:div>
      </w:divsChild>
    </w:div>
    <w:div w:id="1069961931">
      <w:bodyDiv w:val="1"/>
      <w:marLeft w:val="0"/>
      <w:marRight w:val="0"/>
      <w:marTop w:val="0"/>
      <w:marBottom w:val="0"/>
      <w:divBdr>
        <w:top w:val="none" w:sz="0" w:space="0" w:color="auto"/>
        <w:left w:val="none" w:sz="0" w:space="0" w:color="auto"/>
        <w:bottom w:val="none" w:sz="0" w:space="0" w:color="auto"/>
        <w:right w:val="none" w:sz="0" w:space="0" w:color="auto"/>
      </w:divBdr>
    </w:div>
    <w:div w:id="1093938903">
      <w:bodyDiv w:val="1"/>
      <w:marLeft w:val="0"/>
      <w:marRight w:val="0"/>
      <w:marTop w:val="0"/>
      <w:marBottom w:val="0"/>
      <w:divBdr>
        <w:top w:val="none" w:sz="0" w:space="0" w:color="auto"/>
        <w:left w:val="none" w:sz="0" w:space="0" w:color="auto"/>
        <w:bottom w:val="none" w:sz="0" w:space="0" w:color="auto"/>
        <w:right w:val="none" w:sz="0" w:space="0" w:color="auto"/>
      </w:divBdr>
      <w:divsChild>
        <w:div w:id="543443961">
          <w:marLeft w:val="0"/>
          <w:marRight w:val="0"/>
          <w:marTop w:val="0"/>
          <w:marBottom w:val="0"/>
          <w:divBdr>
            <w:top w:val="none" w:sz="0" w:space="0" w:color="auto"/>
            <w:left w:val="none" w:sz="0" w:space="0" w:color="auto"/>
            <w:bottom w:val="none" w:sz="0" w:space="0" w:color="auto"/>
            <w:right w:val="none" w:sz="0" w:space="0" w:color="auto"/>
          </w:divBdr>
        </w:div>
      </w:divsChild>
    </w:div>
    <w:div w:id="1160459724">
      <w:bodyDiv w:val="1"/>
      <w:marLeft w:val="0"/>
      <w:marRight w:val="0"/>
      <w:marTop w:val="0"/>
      <w:marBottom w:val="0"/>
      <w:divBdr>
        <w:top w:val="none" w:sz="0" w:space="0" w:color="auto"/>
        <w:left w:val="none" w:sz="0" w:space="0" w:color="auto"/>
        <w:bottom w:val="none" w:sz="0" w:space="0" w:color="auto"/>
        <w:right w:val="none" w:sz="0" w:space="0" w:color="auto"/>
      </w:divBdr>
    </w:div>
    <w:div w:id="1168515966">
      <w:bodyDiv w:val="1"/>
      <w:marLeft w:val="0"/>
      <w:marRight w:val="0"/>
      <w:marTop w:val="0"/>
      <w:marBottom w:val="0"/>
      <w:divBdr>
        <w:top w:val="none" w:sz="0" w:space="0" w:color="auto"/>
        <w:left w:val="none" w:sz="0" w:space="0" w:color="auto"/>
        <w:bottom w:val="none" w:sz="0" w:space="0" w:color="auto"/>
        <w:right w:val="none" w:sz="0" w:space="0" w:color="auto"/>
      </w:divBdr>
      <w:divsChild>
        <w:div w:id="319384639">
          <w:marLeft w:val="0"/>
          <w:marRight w:val="0"/>
          <w:marTop w:val="0"/>
          <w:marBottom w:val="0"/>
          <w:divBdr>
            <w:top w:val="none" w:sz="0" w:space="0" w:color="auto"/>
            <w:left w:val="none" w:sz="0" w:space="0" w:color="auto"/>
            <w:bottom w:val="none" w:sz="0" w:space="0" w:color="auto"/>
            <w:right w:val="none" w:sz="0" w:space="0" w:color="auto"/>
          </w:divBdr>
        </w:div>
      </w:divsChild>
    </w:div>
    <w:div w:id="1187866473">
      <w:bodyDiv w:val="1"/>
      <w:marLeft w:val="0"/>
      <w:marRight w:val="0"/>
      <w:marTop w:val="0"/>
      <w:marBottom w:val="0"/>
      <w:divBdr>
        <w:top w:val="none" w:sz="0" w:space="0" w:color="auto"/>
        <w:left w:val="none" w:sz="0" w:space="0" w:color="auto"/>
        <w:bottom w:val="none" w:sz="0" w:space="0" w:color="auto"/>
        <w:right w:val="none" w:sz="0" w:space="0" w:color="auto"/>
      </w:divBdr>
    </w:div>
    <w:div w:id="1262377422">
      <w:bodyDiv w:val="1"/>
      <w:marLeft w:val="0"/>
      <w:marRight w:val="0"/>
      <w:marTop w:val="0"/>
      <w:marBottom w:val="0"/>
      <w:divBdr>
        <w:top w:val="none" w:sz="0" w:space="0" w:color="auto"/>
        <w:left w:val="none" w:sz="0" w:space="0" w:color="auto"/>
        <w:bottom w:val="none" w:sz="0" w:space="0" w:color="auto"/>
        <w:right w:val="none" w:sz="0" w:space="0" w:color="auto"/>
      </w:divBdr>
    </w:div>
    <w:div w:id="1299729719">
      <w:bodyDiv w:val="1"/>
      <w:marLeft w:val="0"/>
      <w:marRight w:val="0"/>
      <w:marTop w:val="0"/>
      <w:marBottom w:val="0"/>
      <w:divBdr>
        <w:top w:val="none" w:sz="0" w:space="0" w:color="auto"/>
        <w:left w:val="none" w:sz="0" w:space="0" w:color="auto"/>
        <w:bottom w:val="none" w:sz="0" w:space="0" w:color="auto"/>
        <w:right w:val="none" w:sz="0" w:space="0" w:color="auto"/>
      </w:divBdr>
    </w:div>
    <w:div w:id="1316378423">
      <w:bodyDiv w:val="1"/>
      <w:marLeft w:val="0"/>
      <w:marRight w:val="0"/>
      <w:marTop w:val="0"/>
      <w:marBottom w:val="0"/>
      <w:divBdr>
        <w:top w:val="none" w:sz="0" w:space="0" w:color="auto"/>
        <w:left w:val="none" w:sz="0" w:space="0" w:color="auto"/>
        <w:bottom w:val="none" w:sz="0" w:space="0" w:color="auto"/>
        <w:right w:val="none" w:sz="0" w:space="0" w:color="auto"/>
      </w:divBdr>
    </w:div>
    <w:div w:id="1353456578">
      <w:bodyDiv w:val="1"/>
      <w:marLeft w:val="0"/>
      <w:marRight w:val="0"/>
      <w:marTop w:val="0"/>
      <w:marBottom w:val="0"/>
      <w:divBdr>
        <w:top w:val="none" w:sz="0" w:space="0" w:color="auto"/>
        <w:left w:val="none" w:sz="0" w:space="0" w:color="auto"/>
        <w:bottom w:val="none" w:sz="0" w:space="0" w:color="auto"/>
        <w:right w:val="none" w:sz="0" w:space="0" w:color="auto"/>
      </w:divBdr>
    </w:div>
    <w:div w:id="1359938773">
      <w:bodyDiv w:val="1"/>
      <w:marLeft w:val="0"/>
      <w:marRight w:val="0"/>
      <w:marTop w:val="0"/>
      <w:marBottom w:val="0"/>
      <w:divBdr>
        <w:top w:val="none" w:sz="0" w:space="0" w:color="auto"/>
        <w:left w:val="none" w:sz="0" w:space="0" w:color="auto"/>
        <w:bottom w:val="none" w:sz="0" w:space="0" w:color="auto"/>
        <w:right w:val="none" w:sz="0" w:space="0" w:color="auto"/>
      </w:divBdr>
      <w:divsChild>
        <w:div w:id="1692609731">
          <w:marLeft w:val="0"/>
          <w:marRight w:val="0"/>
          <w:marTop w:val="0"/>
          <w:marBottom w:val="0"/>
          <w:divBdr>
            <w:top w:val="none" w:sz="0" w:space="0" w:color="auto"/>
            <w:left w:val="none" w:sz="0" w:space="0" w:color="auto"/>
            <w:bottom w:val="none" w:sz="0" w:space="0" w:color="auto"/>
            <w:right w:val="none" w:sz="0" w:space="0" w:color="auto"/>
          </w:divBdr>
        </w:div>
      </w:divsChild>
    </w:div>
    <w:div w:id="1379819142">
      <w:bodyDiv w:val="1"/>
      <w:marLeft w:val="0"/>
      <w:marRight w:val="0"/>
      <w:marTop w:val="0"/>
      <w:marBottom w:val="0"/>
      <w:divBdr>
        <w:top w:val="none" w:sz="0" w:space="0" w:color="auto"/>
        <w:left w:val="none" w:sz="0" w:space="0" w:color="auto"/>
        <w:bottom w:val="none" w:sz="0" w:space="0" w:color="auto"/>
        <w:right w:val="none" w:sz="0" w:space="0" w:color="auto"/>
      </w:divBdr>
      <w:divsChild>
        <w:div w:id="254438293">
          <w:marLeft w:val="0"/>
          <w:marRight w:val="0"/>
          <w:marTop w:val="0"/>
          <w:marBottom w:val="0"/>
          <w:divBdr>
            <w:top w:val="none" w:sz="0" w:space="0" w:color="auto"/>
            <w:left w:val="none" w:sz="0" w:space="0" w:color="auto"/>
            <w:bottom w:val="none" w:sz="0" w:space="0" w:color="auto"/>
            <w:right w:val="none" w:sz="0" w:space="0" w:color="auto"/>
          </w:divBdr>
        </w:div>
      </w:divsChild>
    </w:div>
    <w:div w:id="1390225965">
      <w:bodyDiv w:val="1"/>
      <w:marLeft w:val="0"/>
      <w:marRight w:val="0"/>
      <w:marTop w:val="0"/>
      <w:marBottom w:val="0"/>
      <w:divBdr>
        <w:top w:val="none" w:sz="0" w:space="0" w:color="auto"/>
        <w:left w:val="none" w:sz="0" w:space="0" w:color="auto"/>
        <w:bottom w:val="none" w:sz="0" w:space="0" w:color="auto"/>
        <w:right w:val="none" w:sz="0" w:space="0" w:color="auto"/>
      </w:divBdr>
    </w:div>
    <w:div w:id="1407067612">
      <w:bodyDiv w:val="1"/>
      <w:marLeft w:val="0"/>
      <w:marRight w:val="0"/>
      <w:marTop w:val="0"/>
      <w:marBottom w:val="0"/>
      <w:divBdr>
        <w:top w:val="none" w:sz="0" w:space="0" w:color="auto"/>
        <w:left w:val="none" w:sz="0" w:space="0" w:color="auto"/>
        <w:bottom w:val="none" w:sz="0" w:space="0" w:color="auto"/>
        <w:right w:val="none" w:sz="0" w:space="0" w:color="auto"/>
      </w:divBdr>
      <w:divsChild>
        <w:div w:id="295113208">
          <w:marLeft w:val="0"/>
          <w:marRight w:val="0"/>
          <w:marTop w:val="0"/>
          <w:marBottom w:val="0"/>
          <w:divBdr>
            <w:top w:val="none" w:sz="0" w:space="0" w:color="auto"/>
            <w:left w:val="none" w:sz="0" w:space="0" w:color="auto"/>
            <w:bottom w:val="none" w:sz="0" w:space="0" w:color="auto"/>
            <w:right w:val="none" w:sz="0" w:space="0" w:color="auto"/>
          </w:divBdr>
        </w:div>
      </w:divsChild>
    </w:div>
    <w:div w:id="1480458709">
      <w:bodyDiv w:val="1"/>
      <w:marLeft w:val="0"/>
      <w:marRight w:val="0"/>
      <w:marTop w:val="0"/>
      <w:marBottom w:val="0"/>
      <w:divBdr>
        <w:top w:val="none" w:sz="0" w:space="0" w:color="auto"/>
        <w:left w:val="none" w:sz="0" w:space="0" w:color="auto"/>
        <w:bottom w:val="none" w:sz="0" w:space="0" w:color="auto"/>
        <w:right w:val="none" w:sz="0" w:space="0" w:color="auto"/>
      </w:divBdr>
      <w:divsChild>
        <w:div w:id="2043284394">
          <w:marLeft w:val="0"/>
          <w:marRight w:val="0"/>
          <w:marTop w:val="840"/>
          <w:marBottom w:val="720"/>
          <w:divBdr>
            <w:top w:val="none" w:sz="0" w:space="0" w:color="auto"/>
            <w:left w:val="none" w:sz="0" w:space="0" w:color="auto"/>
            <w:bottom w:val="none" w:sz="0" w:space="0" w:color="auto"/>
            <w:right w:val="none" w:sz="0" w:space="0" w:color="auto"/>
          </w:divBdr>
        </w:div>
        <w:div w:id="941644964">
          <w:marLeft w:val="0"/>
          <w:marRight w:val="0"/>
          <w:marTop w:val="0"/>
          <w:marBottom w:val="360"/>
          <w:divBdr>
            <w:top w:val="none" w:sz="0" w:space="0" w:color="auto"/>
            <w:left w:val="none" w:sz="0" w:space="0" w:color="auto"/>
            <w:bottom w:val="none" w:sz="0" w:space="0" w:color="auto"/>
            <w:right w:val="none" w:sz="0" w:space="0" w:color="auto"/>
          </w:divBdr>
          <w:divsChild>
            <w:div w:id="2075423146">
              <w:marLeft w:val="0"/>
              <w:marRight w:val="0"/>
              <w:marTop w:val="0"/>
              <w:marBottom w:val="0"/>
              <w:divBdr>
                <w:top w:val="none" w:sz="0" w:space="0" w:color="auto"/>
                <w:left w:val="none" w:sz="0" w:space="0" w:color="auto"/>
                <w:bottom w:val="none" w:sz="0" w:space="0" w:color="auto"/>
                <w:right w:val="none" w:sz="0" w:space="0" w:color="auto"/>
              </w:divBdr>
              <w:divsChild>
                <w:div w:id="23509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357436">
          <w:marLeft w:val="0"/>
          <w:marRight w:val="0"/>
          <w:marTop w:val="0"/>
          <w:marBottom w:val="0"/>
          <w:divBdr>
            <w:top w:val="none" w:sz="0" w:space="0" w:color="auto"/>
            <w:left w:val="none" w:sz="0" w:space="0" w:color="auto"/>
            <w:bottom w:val="none" w:sz="0" w:space="0" w:color="auto"/>
            <w:right w:val="none" w:sz="0" w:space="0" w:color="auto"/>
          </w:divBdr>
          <w:divsChild>
            <w:div w:id="86745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245352">
      <w:bodyDiv w:val="1"/>
      <w:marLeft w:val="0"/>
      <w:marRight w:val="0"/>
      <w:marTop w:val="0"/>
      <w:marBottom w:val="0"/>
      <w:divBdr>
        <w:top w:val="none" w:sz="0" w:space="0" w:color="auto"/>
        <w:left w:val="none" w:sz="0" w:space="0" w:color="auto"/>
        <w:bottom w:val="none" w:sz="0" w:space="0" w:color="auto"/>
        <w:right w:val="none" w:sz="0" w:space="0" w:color="auto"/>
      </w:divBdr>
    </w:div>
    <w:div w:id="1572159704">
      <w:bodyDiv w:val="1"/>
      <w:marLeft w:val="0"/>
      <w:marRight w:val="0"/>
      <w:marTop w:val="0"/>
      <w:marBottom w:val="0"/>
      <w:divBdr>
        <w:top w:val="none" w:sz="0" w:space="0" w:color="auto"/>
        <w:left w:val="none" w:sz="0" w:space="0" w:color="auto"/>
        <w:bottom w:val="none" w:sz="0" w:space="0" w:color="auto"/>
        <w:right w:val="none" w:sz="0" w:space="0" w:color="auto"/>
      </w:divBdr>
    </w:div>
    <w:div w:id="1629315181">
      <w:bodyDiv w:val="1"/>
      <w:marLeft w:val="0"/>
      <w:marRight w:val="0"/>
      <w:marTop w:val="0"/>
      <w:marBottom w:val="0"/>
      <w:divBdr>
        <w:top w:val="none" w:sz="0" w:space="0" w:color="auto"/>
        <w:left w:val="none" w:sz="0" w:space="0" w:color="auto"/>
        <w:bottom w:val="none" w:sz="0" w:space="0" w:color="auto"/>
        <w:right w:val="none" w:sz="0" w:space="0" w:color="auto"/>
      </w:divBdr>
    </w:div>
    <w:div w:id="1632439903">
      <w:bodyDiv w:val="1"/>
      <w:marLeft w:val="0"/>
      <w:marRight w:val="0"/>
      <w:marTop w:val="0"/>
      <w:marBottom w:val="0"/>
      <w:divBdr>
        <w:top w:val="none" w:sz="0" w:space="0" w:color="auto"/>
        <w:left w:val="none" w:sz="0" w:space="0" w:color="auto"/>
        <w:bottom w:val="none" w:sz="0" w:space="0" w:color="auto"/>
        <w:right w:val="none" w:sz="0" w:space="0" w:color="auto"/>
      </w:divBdr>
      <w:divsChild>
        <w:div w:id="918834411">
          <w:marLeft w:val="0"/>
          <w:marRight w:val="0"/>
          <w:marTop w:val="840"/>
          <w:marBottom w:val="720"/>
          <w:divBdr>
            <w:top w:val="none" w:sz="0" w:space="0" w:color="auto"/>
            <w:left w:val="none" w:sz="0" w:space="0" w:color="auto"/>
            <w:bottom w:val="none" w:sz="0" w:space="0" w:color="auto"/>
            <w:right w:val="none" w:sz="0" w:space="0" w:color="auto"/>
          </w:divBdr>
        </w:div>
        <w:div w:id="597254857">
          <w:marLeft w:val="0"/>
          <w:marRight w:val="0"/>
          <w:marTop w:val="0"/>
          <w:marBottom w:val="360"/>
          <w:divBdr>
            <w:top w:val="none" w:sz="0" w:space="0" w:color="auto"/>
            <w:left w:val="none" w:sz="0" w:space="0" w:color="auto"/>
            <w:bottom w:val="none" w:sz="0" w:space="0" w:color="auto"/>
            <w:right w:val="none" w:sz="0" w:space="0" w:color="auto"/>
          </w:divBdr>
          <w:divsChild>
            <w:div w:id="2061393694">
              <w:marLeft w:val="0"/>
              <w:marRight w:val="0"/>
              <w:marTop w:val="0"/>
              <w:marBottom w:val="0"/>
              <w:divBdr>
                <w:top w:val="none" w:sz="0" w:space="0" w:color="auto"/>
                <w:left w:val="none" w:sz="0" w:space="0" w:color="auto"/>
                <w:bottom w:val="none" w:sz="0" w:space="0" w:color="auto"/>
                <w:right w:val="none" w:sz="0" w:space="0" w:color="auto"/>
              </w:divBdr>
            </w:div>
          </w:divsChild>
        </w:div>
        <w:div w:id="1956403919">
          <w:marLeft w:val="0"/>
          <w:marRight w:val="0"/>
          <w:marTop w:val="0"/>
          <w:marBottom w:val="0"/>
          <w:divBdr>
            <w:top w:val="none" w:sz="0" w:space="0" w:color="auto"/>
            <w:left w:val="none" w:sz="0" w:space="0" w:color="auto"/>
            <w:bottom w:val="none" w:sz="0" w:space="0" w:color="auto"/>
            <w:right w:val="none" w:sz="0" w:space="0" w:color="auto"/>
          </w:divBdr>
          <w:divsChild>
            <w:div w:id="770396792">
              <w:marLeft w:val="0"/>
              <w:marRight w:val="0"/>
              <w:marTop w:val="0"/>
              <w:marBottom w:val="0"/>
              <w:divBdr>
                <w:top w:val="none" w:sz="0" w:space="0" w:color="auto"/>
                <w:left w:val="none" w:sz="0" w:space="0" w:color="auto"/>
                <w:bottom w:val="none" w:sz="0" w:space="0" w:color="auto"/>
                <w:right w:val="none" w:sz="0" w:space="0" w:color="auto"/>
              </w:divBdr>
              <w:divsChild>
                <w:div w:id="1747533716">
                  <w:marLeft w:val="0"/>
                  <w:marRight w:val="0"/>
                  <w:marTop w:val="480"/>
                  <w:marBottom w:val="480"/>
                  <w:divBdr>
                    <w:top w:val="none" w:sz="0" w:space="0" w:color="auto"/>
                    <w:left w:val="none" w:sz="0" w:space="0" w:color="auto"/>
                    <w:bottom w:val="none" w:sz="0" w:space="0" w:color="auto"/>
                    <w:right w:val="none" w:sz="0" w:space="0" w:color="auto"/>
                  </w:divBdr>
                  <w:divsChild>
                    <w:div w:id="1820534015">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 w:id="1635669866">
      <w:bodyDiv w:val="1"/>
      <w:marLeft w:val="0"/>
      <w:marRight w:val="0"/>
      <w:marTop w:val="0"/>
      <w:marBottom w:val="0"/>
      <w:divBdr>
        <w:top w:val="none" w:sz="0" w:space="0" w:color="auto"/>
        <w:left w:val="none" w:sz="0" w:space="0" w:color="auto"/>
        <w:bottom w:val="none" w:sz="0" w:space="0" w:color="auto"/>
        <w:right w:val="none" w:sz="0" w:space="0" w:color="auto"/>
      </w:divBdr>
      <w:divsChild>
        <w:div w:id="411633126">
          <w:marLeft w:val="0"/>
          <w:marRight w:val="0"/>
          <w:marTop w:val="0"/>
          <w:marBottom w:val="0"/>
          <w:divBdr>
            <w:top w:val="none" w:sz="0" w:space="0" w:color="auto"/>
            <w:left w:val="none" w:sz="0" w:space="0" w:color="auto"/>
            <w:bottom w:val="none" w:sz="0" w:space="0" w:color="auto"/>
            <w:right w:val="none" w:sz="0" w:space="0" w:color="auto"/>
          </w:divBdr>
        </w:div>
      </w:divsChild>
    </w:div>
    <w:div w:id="1657343431">
      <w:bodyDiv w:val="1"/>
      <w:marLeft w:val="0"/>
      <w:marRight w:val="0"/>
      <w:marTop w:val="0"/>
      <w:marBottom w:val="0"/>
      <w:divBdr>
        <w:top w:val="none" w:sz="0" w:space="0" w:color="auto"/>
        <w:left w:val="none" w:sz="0" w:space="0" w:color="auto"/>
        <w:bottom w:val="none" w:sz="0" w:space="0" w:color="auto"/>
        <w:right w:val="none" w:sz="0" w:space="0" w:color="auto"/>
      </w:divBdr>
    </w:div>
    <w:div w:id="1667586770">
      <w:bodyDiv w:val="1"/>
      <w:marLeft w:val="0"/>
      <w:marRight w:val="0"/>
      <w:marTop w:val="0"/>
      <w:marBottom w:val="0"/>
      <w:divBdr>
        <w:top w:val="none" w:sz="0" w:space="0" w:color="auto"/>
        <w:left w:val="none" w:sz="0" w:space="0" w:color="auto"/>
        <w:bottom w:val="none" w:sz="0" w:space="0" w:color="auto"/>
        <w:right w:val="none" w:sz="0" w:space="0" w:color="auto"/>
      </w:divBdr>
    </w:div>
    <w:div w:id="1859658570">
      <w:bodyDiv w:val="1"/>
      <w:marLeft w:val="0"/>
      <w:marRight w:val="0"/>
      <w:marTop w:val="0"/>
      <w:marBottom w:val="0"/>
      <w:divBdr>
        <w:top w:val="none" w:sz="0" w:space="0" w:color="auto"/>
        <w:left w:val="none" w:sz="0" w:space="0" w:color="auto"/>
        <w:bottom w:val="none" w:sz="0" w:space="0" w:color="auto"/>
        <w:right w:val="none" w:sz="0" w:space="0" w:color="auto"/>
      </w:divBdr>
    </w:div>
    <w:div w:id="1862745085">
      <w:bodyDiv w:val="1"/>
      <w:marLeft w:val="0"/>
      <w:marRight w:val="0"/>
      <w:marTop w:val="0"/>
      <w:marBottom w:val="0"/>
      <w:divBdr>
        <w:top w:val="none" w:sz="0" w:space="0" w:color="auto"/>
        <w:left w:val="none" w:sz="0" w:space="0" w:color="auto"/>
        <w:bottom w:val="none" w:sz="0" w:space="0" w:color="auto"/>
        <w:right w:val="none" w:sz="0" w:space="0" w:color="auto"/>
      </w:divBdr>
      <w:divsChild>
        <w:div w:id="969095862">
          <w:marLeft w:val="0"/>
          <w:marRight w:val="0"/>
          <w:marTop w:val="0"/>
          <w:marBottom w:val="0"/>
          <w:divBdr>
            <w:top w:val="none" w:sz="0" w:space="0" w:color="auto"/>
            <w:left w:val="none" w:sz="0" w:space="0" w:color="auto"/>
            <w:bottom w:val="none" w:sz="0" w:space="0" w:color="auto"/>
            <w:right w:val="none" w:sz="0" w:space="0" w:color="auto"/>
          </w:divBdr>
        </w:div>
      </w:divsChild>
    </w:div>
    <w:div w:id="1911306567">
      <w:bodyDiv w:val="1"/>
      <w:marLeft w:val="0"/>
      <w:marRight w:val="0"/>
      <w:marTop w:val="0"/>
      <w:marBottom w:val="0"/>
      <w:divBdr>
        <w:top w:val="none" w:sz="0" w:space="0" w:color="auto"/>
        <w:left w:val="none" w:sz="0" w:space="0" w:color="auto"/>
        <w:bottom w:val="none" w:sz="0" w:space="0" w:color="auto"/>
        <w:right w:val="none" w:sz="0" w:space="0" w:color="auto"/>
      </w:divBdr>
      <w:divsChild>
        <w:div w:id="313417257">
          <w:marLeft w:val="0"/>
          <w:marRight w:val="0"/>
          <w:marTop w:val="0"/>
          <w:marBottom w:val="0"/>
          <w:divBdr>
            <w:top w:val="none" w:sz="0" w:space="0" w:color="auto"/>
            <w:left w:val="none" w:sz="0" w:space="0" w:color="auto"/>
            <w:bottom w:val="none" w:sz="0" w:space="0" w:color="auto"/>
            <w:right w:val="none" w:sz="0" w:space="0" w:color="auto"/>
          </w:divBdr>
        </w:div>
      </w:divsChild>
    </w:div>
    <w:div w:id="1915433922">
      <w:bodyDiv w:val="1"/>
      <w:marLeft w:val="0"/>
      <w:marRight w:val="0"/>
      <w:marTop w:val="0"/>
      <w:marBottom w:val="0"/>
      <w:divBdr>
        <w:top w:val="none" w:sz="0" w:space="0" w:color="auto"/>
        <w:left w:val="none" w:sz="0" w:space="0" w:color="auto"/>
        <w:bottom w:val="none" w:sz="0" w:space="0" w:color="auto"/>
        <w:right w:val="none" w:sz="0" w:space="0" w:color="auto"/>
      </w:divBdr>
      <w:divsChild>
        <w:div w:id="881674772">
          <w:marLeft w:val="0"/>
          <w:marRight w:val="0"/>
          <w:marTop w:val="0"/>
          <w:marBottom w:val="0"/>
          <w:divBdr>
            <w:top w:val="none" w:sz="0" w:space="0" w:color="auto"/>
            <w:left w:val="none" w:sz="0" w:space="0" w:color="auto"/>
            <w:bottom w:val="none" w:sz="0" w:space="0" w:color="auto"/>
            <w:right w:val="none" w:sz="0" w:space="0" w:color="auto"/>
          </w:divBdr>
        </w:div>
      </w:divsChild>
    </w:div>
    <w:div w:id="1917591340">
      <w:bodyDiv w:val="1"/>
      <w:marLeft w:val="0"/>
      <w:marRight w:val="0"/>
      <w:marTop w:val="0"/>
      <w:marBottom w:val="0"/>
      <w:divBdr>
        <w:top w:val="none" w:sz="0" w:space="0" w:color="auto"/>
        <w:left w:val="none" w:sz="0" w:space="0" w:color="auto"/>
        <w:bottom w:val="none" w:sz="0" w:space="0" w:color="auto"/>
        <w:right w:val="none" w:sz="0" w:space="0" w:color="auto"/>
      </w:divBdr>
      <w:divsChild>
        <w:div w:id="17976638">
          <w:marLeft w:val="0"/>
          <w:marRight w:val="0"/>
          <w:marTop w:val="0"/>
          <w:marBottom w:val="0"/>
          <w:divBdr>
            <w:top w:val="none" w:sz="0" w:space="0" w:color="auto"/>
            <w:left w:val="none" w:sz="0" w:space="0" w:color="auto"/>
            <w:bottom w:val="none" w:sz="0" w:space="0" w:color="auto"/>
            <w:right w:val="none" w:sz="0" w:space="0" w:color="auto"/>
          </w:divBdr>
        </w:div>
      </w:divsChild>
    </w:div>
    <w:div w:id="1989280329">
      <w:bodyDiv w:val="1"/>
      <w:marLeft w:val="0"/>
      <w:marRight w:val="0"/>
      <w:marTop w:val="0"/>
      <w:marBottom w:val="0"/>
      <w:divBdr>
        <w:top w:val="none" w:sz="0" w:space="0" w:color="auto"/>
        <w:left w:val="none" w:sz="0" w:space="0" w:color="auto"/>
        <w:bottom w:val="none" w:sz="0" w:space="0" w:color="auto"/>
        <w:right w:val="none" w:sz="0" w:space="0" w:color="auto"/>
      </w:divBdr>
    </w:div>
    <w:div w:id="2009400658">
      <w:bodyDiv w:val="1"/>
      <w:marLeft w:val="0"/>
      <w:marRight w:val="0"/>
      <w:marTop w:val="0"/>
      <w:marBottom w:val="0"/>
      <w:divBdr>
        <w:top w:val="none" w:sz="0" w:space="0" w:color="auto"/>
        <w:left w:val="none" w:sz="0" w:space="0" w:color="auto"/>
        <w:bottom w:val="none" w:sz="0" w:space="0" w:color="auto"/>
        <w:right w:val="none" w:sz="0" w:space="0" w:color="auto"/>
      </w:divBdr>
    </w:div>
    <w:div w:id="2025201173">
      <w:bodyDiv w:val="1"/>
      <w:marLeft w:val="0"/>
      <w:marRight w:val="0"/>
      <w:marTop w:val="0"/>
      <w:marBottom w:val="0"/>
      <w:divBdr>
        <w:top w:val="none" w:sz="0" w:space="0" w:color="auto"/>
        <w:left w:val="none" w:sz="0" w:space="0" w:color="auto"/>
        <w:bottom w:val="none" w:sz="0" w:space="0" w:color="auto"/>
        <w:right w:val="none" w:sz="0" w:space="0" w:color="auto"/>
      </w:divBdr>
    </w:div>
    <w:div w:id="2054229292">
      <w:bodyDiv w:val="1"/>
      <w:marLeft w:val="0"/>
      <w:marRight w:val="0"/>
      <w:marTop w:val="0"/>
      <w:marBottom w:val="0"/>
      <w:divBdr>
        <w:top w:val="none" w:sz="0" w:space="0" w:color="auto"/>
        <w:left w:val="none" w:sz="0" w:space="0" w:color="auto"/>
        <w:bottom w:val="none" w:sz="0" w:space="0" w:color="auto"/>
        <w:right w:val="none" w:sz="0" w:space="0" w:color="auto"/>
      </w:divBdr>
      <w:divsChild>
        <w:div w:id="1855151714">
          <w:marLeft w:val="0"/>
          <w:marRight w:val="0"/>
          <w:marTop w:val="0"/>
          <w:marBottom w:val="0"/>
          <w:divBdr>
            <w:top w:val="none" w:sz="0" w:space="0" w:color="auto"/>
            <w:left w:val="none" w:sz="0" w:space="0" w:color="auto"/>
            <w:bottom w:val="none" w:sz="0" w:space="0" w:color="auto"/>
            <w:right w:val="none" w:sz="0" w:space="0" w:color="auto"/>
          </w:divBdr>
        </w:div>
      </w:divsChild>
    </w:div>
    <w:div w:id="2087453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1D0F59-2F9A-4D70-A6DC-919E699CE9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473</TotalTime>
  <Pages>12</Pages>
  <Words>1015</Words>
  <Characters>5789</Characters>
  <Application>Microsoft Office Word</Application>
  <DocSecurity>0</DocSecurity>
  <Lines>48</Lines>
  <Paragraphs>13</Paragraphs>
  <ScaleCrop>false</ScaleCrop>
  <Company/>
  <LinksUpToDate>false</LinksUpToDate>
  <CharactersWithSpaces>6791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27</cp:revision>
  <cp:lastPrinted>2021-09-02T08:57:00Z</cp:lastPrinted>
  <dcterms:created xsi:type="dcterms:W3CDTF">2021-09-23T01:45:00Z</dcterms:created>
  <dcterms:modified xsi:type="dcterms:W3CDTF">2021-09-29T00:34:00Z</dcterms:modified>
</cp:coreProperties>
</file>